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8C4C" w14:textId="1E07FC39" w:rsidR="00547436" w:rsidRPr="005C47F6" w:rsidRDefault="005C2111" w:rsidP="00F53686">
      <w:pPr>
        <w:keepNext/>
        <w:spacing w:before="240" w:after="160"/>
        <w:ind w:left="709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"/>
        </w:rPr>
        <w:t xml:space="preserve">Типовые </w:t>
      </w:r>
      <w:r w:rsidR="00461CC1">
        <w:rPr>
          <w:b/>
          <w:bCs/>
          <w:sz w:val="24"/>
          <w:szCs w:val="28"/>
          <w:lang w:val="ru"/>
        </w:rPr>
        <w:t xml:space="preserve">пункты </w:t>
      </w:r>
      <w:r w:rsidR="00547436">
        <w:rPr>
          <w:b/>
          <w:bCs/>
          <w:sz w:val="24"/>
          <w:szCs w:val="28"/>
          <w:lang w:val="ru"/>
        </w:rPr>
        <w:t>для Третьих лиц</w:t>
      </w:r>
    </w:p>
    <w:p w14:paraId="03B85025" w14:textId="132AAEC3" w:rsidR="00547436" w:rsidRPr="005C47F6" w:rsidRDefault="00547436" w:rsidP="00F53686">
      <w:pPr>
        <w:keepNext/>
        <w:spacing w:before="240" w:after="240"/>
        <w:ind w:left="1134" w:hanging="425"/>
        <w:rPr>
          <w:b/>
          <w:bCs/>
          <w:sz w:val="22"/>
          <w:szCs w:val="24"/>
          <w:lang w:val="ru-RU"/>
        </w:rPr>
      </w:pPr>
      <w:r>
        <w:rPr>
          <w:b/>
          <w:bCs/>
          <w:sz w:val="22"/>
          <w:szCs w:val="24"/>
          <w:lang w:val="ru"/>
        </w:rPr>
        <w:t>1.</w:t>
      </w:r>
      <w:r>
        <w:rPr>
          <w:b/>
          <w:bCs/>
          <w:sz w:val="22"/>
          <w:szCs w:val="24"/>
          <w:lang w:val="ru"/>
        </w:rPr>
        <w:tab/>
        <w:t>Соблюдение требований законодательства и политики</w:t>
      </w:r>
    </w:p>
    <w:p w14:paraId="55F371B9" w14:textId="6C4B0CA0" w:rsidR="00547436" w:rsidRPr="008D3E4F" w:rsidRDefault="00547436" w:rsidP="00F53686">
      <w:pPr>
        <w:keepNext/>
        <w:spacing w:after="160"/>
        <w:ind w:left="709"/>
        <w:rPr>
          <w:lang w:val="ru"/>
        </w:rPr>
      </w:pPr>
      <w:bookmarkStart w:id="0" w:name="_Hlk110862085"/>
      <w:r>
        <w:rPr>
          <w:lang w:val="ru"/>
        </w:rPr>
        <w:t>При осуществлении прав и выполнении обязател</w:t>
      </w:r>
      <w:r w:rsidR="0054086F">
        <w:rPr>
          <w:lang w:val="ru"/>
        </w:rPr>
        <w:t xml:space="preserve">ьств по </w:t>
      </w:r>
      <w:r w:rsidR="005C2111">
        <w:rPr>
          <w:lang w:val="ru"/>
        </w:rPr>
        <w:t>Договору</w:t>
      </w:r>
      <w:r w:rsidR="0054086F">
        <w:rPr>
          <w:lang w:val="ru"/>
        </w:rPr>
        <w:t xml:space="preserve">, Третье лицо, включая его Персонал, </w:t>
      </w:r>
      <w:r>
        <w:rPr>
          <w:lang w:val="ru"/>
        </w:rPr>
        <w:t>должно:</w:t>
      </w:r>
    </w:p>
    <w:p w14:paraId="03BEA314" w14:textId="163043E6" w:rsidR="00547436" w:rsidRPr="005C47F6" w:rsidRDefault="00547436" w:rsidP="00F53686">
      <w:pPr>
        <w:spacing w:after="60"/>
        <w:ind w:left="1134" w:hanging="425"/>
        <w:rPr>
          <w:lang w:val="ru-RU"/>
        </w:rPr>
      </w:pPr>
      <w:r>
        <w:rPr>
          <w:lang w:val="ru"/>
        </w:rPr>
        <w:t>(a)</w:t>
      </w:r>
      <w:r>
        <w:rPr>
          <w:lang w:val="ru"/>
        </w:rPr>
        <w:tab/>
        <w:t>не обещать, не предлагать, не платить,</w:t>
      </w:r>
      <w:r w:rsidR="002C00C7" w:rsidRPr="008D3E4F">
        <w:rPr>
          <w:lang w:val="ru-RU"/>
        </w:rPr>
        <w:t xml:space="preserve"> </w:t>
      </w:r>
      <w:r w:rsidR="002C00C7">
        <w:rPr>
          <w:lang w:val="ru-RU"/>
        </w:rPr>
        <w:t>не принимать,</w:t>
      </w:r>
      <w:r>
        <w:rPr>
          <w:lang w:val="ru"/>
        </w:rPr>
        <w:t xml:space="preserve"> не заставлять платить взятки, не склонять к оплате взяток и не предпринимать действий, которые могут быть расценены как взятка;</w:t>
      </w:r>
    </w:p>
    <w:p w14:paraId="4382F0A3" w14:textId="2F023B6A" w:rsidR="00547436" w:rsidRPr="005C47F6" w:rsidRDefault="00547436" w:rsidP="00F53686">
      <w:pPr>
        <w:spacing w:after="60"/>
        <w:ind w:left="1134" w:hanging="425"/>
        <w:rPr>
          <w:lang w:val="ru-RU"/>
        </w:rPr>
      </w:pPr>
      <w:r>
        <w:rPr>
          <w:lang w:val="ru"/>
        </w:rPr>
        <w:t>(b)</w:t>
      </w:r>
      <w:r>
        <w:rPr>
          <w:lang w:val="ru"/>
        </w:rPr>
        <w:tab/>
        <w:t xml:space="preserve">соблюдать все действующие законы и нормативные акты, в том числе касающиеся взяточничества и коррупции (в частности, </w:t>
      </w:r>
      <w:r w:rsidR="005C2111">
        <w:rPr>
          <w:lang w:val="ru"/>
        </w:rPr>
        <w:t xml:space="preserve">но не ограничиваясь, </w:t>
      </w:r>
      <w:r>
        <w:rPr>
          <w:lang w:val="ru"/>
        </w:rPr>
        <w:t>Закон США о противодействии коррупции за рубежом, Закон Великобритании о борьбе с</w:t>
      </w:r>
      <w:r w:rsidR="00EC7B81">
        <w:rPr>
          <w:lang w:val="ru"/>
        </w:rPr>
        <w:t>о</w:t>
      </w:r>
      <w:r>
        <w:rPr>
          <w:lang w:val="ru"/>
        </w:rPr>
        <w:t xml:space="preserve"> взяточничеством);</w:t>
      </w:r>
    </w:p>
    <w:p w14:paraId="3A3F66FF" w14:textId="1FB7635B" w:rsidR="00547436" w:rsidRPr="005C47F6" w:rsidRDefault="00547436" w:rsidP="00F53686">
      <w:pPr>
        <w:spacing w:after="60"/>
        <w:ind w:left="1134" w:hanging="425"/>
        <w:rPr>
          <w:lang w:val="ru-RU"/>
        </w:rPr>
      </w:pPr>
      <w:r>
        <w:rPr>
          <w:lang w:val="ru"/>
        </w:rPr>
        <w:t>(</w:t>
      </w:r>
      <w:r w:rsidR="008D3E4F">
        <w:t>c</w:t>
      </w:r>
      <w:r>
        <w:rPr>
          <w:lang w:val="ru"/>
        </w:rPr>
        <w:t>)</w:t>
      </w:r>
      <w:r>
        <w:rPr>
          <w:lang w:val="ru"/>
        </w:rPr>
        <w:tab/>
        <w:t xml:space="preserve">соблюдать все политики и руководства (и все их обновления), которые упоминаются в виде ссылки или включены в </w:t>
      </w:r>
      <w:r w:rsidR="00461CC1">
        <w:rPr>
          <w:lang w:val="ru"/>
        </w:rPr>
        <w:t>Договор</w:t>
      </w:r>
      <w:r>
        <w:rPr>
          <w:lang w:val="ru"/>
        </w:rPr>
        <w:t xml:space="preserve">, либо иным образом предоставлены </w:t>
      </w:r>
      <w:r w:rsidR="00D02B6B">
        <w:rPr>
          <w:lang w:val="ru"/>
        </w:rPr>
        <w:t>компанией «</w:t>
      </w:r>
      <w:proofErr w:type="spellStart"/>
      <w:r w:rsidR="00D02B6B">
        <w:rPr>
          <w:lang w:val="ru"/>
        </w:rPr>
        <w:t>Новартис</w:t>
      </w:r>
      <w:proofErr w:type="spellEnd"/>
      <w:r w:rsidR="00D02B6B">
        <w:rPr>
          <w:lang w:val="ru"/>
        </w:rPr>
        <w:t xml:space="preserve">» </w:t>
      </w:r>
      <w:r>
        <w:rPr>
          <w:lang w:val="ru"/>
        </w:rPr>
        <w:t xml:space="preserve">в письменной форме (в том числе в электронном виде) в течение срока действия </w:t>
      </w:r>
      <w:r w:rsidR="005C2111">
        <w:rPr>
          <w:lang w:val="ru-RU"/>
        </w:rPr>
        <w:t xml:space="preserve">Договора между </w:t>
      </w:r>
      <w:proofErr w:type="spellStart"/>
      <w:r w:rsidR="005C2111">
        <w:rPr>
          <w:lang w:val="ru-RU"/>
        </w:rPr>
        <w:t>Новартис</w:t>
      </w:r>
      <w:proofErr w:type="spellEnd"/>
      <w:r w:rsidR="005C2111">
        <w:rPr>
          <w:lang w:val="ru-RU"/>
        </w:rPr>
        <w:t xml:space="preserve"> и Третьим лицом</w:t>
      </w:r>
      <w:r>
        <w:rPr>
          <w:lang w:val="ru"/>
        </w:rPr>
        <w:t>; и</w:t>
      </w:r>
    </w:p>
    <w:p w14:paraId="2D5F0EF8" w14:textId="4403A828" w:rsidR="00547436" w:rsidRPr="005C47F6" w:rsidRDefault="00547436" w:rsidP="00F53686">
      <w:pPr>
        <w:spacing w:after="60"/>
        <w:ind w:left="1134" w:hanging="425"/>
        <w:rPr>
          <w:lang w:val="ru-RU"/>
        </w:rPr>
      </w:pPr>
      <w:r>
        <w:rPr>
          <w:lang w:val="ru"/>
        </w:rPr>
        <w:t>(</w:t>
      </w:r>
      <w:r w:rsidR="008D3E4F">
        <w:t>d</w:t>
      </w:r>
      <w:r>
        <w:rPr>
          <w:lang w:val="ru"/>
        </w:rPr>
        <w:t>)</w:t>
      </w:r>
      <w:r>
        <w:rPr>
          <w:lang w:val="ru"/>
        </w:rPr>
        <w:tab/>
        <w:t>обеспечить наличие в компании соответствующей (с учетом ее размера, масштаба операций и характера деятельности) и эффективной организации работы по вопросам этики, управления рисками и соблюдения тре</w:t>
      </w:r>
      <w:r w:rsidR="00D02B6B">
        <w:rPr>
          <w:lang w:val="ru"/>
        </w:rPr>
        <w:t>бований, а также систем/политик</w:t>
      </w:r>
      <w:r>
        <w:rPr>
          <w:lang w:val="ru"/>
        </w:rPr>
        <w:t>, направленных на продвижение этичной деловой практики.</w:t>
      </w:r>
    </w:p>
    <w:bookmarkEnd w:id="0"/>
    <w:p w14:paraId="34B14A03" w14:textId="77777777" w:rsidR="00547436" w:rsidRPr="005C47F6" w:rsidRDefault="00547436" w:rsidP="00F53686">
      <w:pPr>
        <w:keepNext/>
        <w:spacing w:before="240" w:after="240"/>
        <w:ind w:left="1134" w:hanging="425"/>
        <w:rPr>
          <w:b/>
          <w:bCs/>
          <w:sz w:val="22"/>
          <w:szCs w:val="24"/>
          <w:lang w:val="ru-RU"/>
        </w:rPr>
      </w:pPr>
      <w:r>
        <w:rPr>
          <w:b/>
          <w:bCs/>
          <w:sz w:val="22"/>
          <w:szCs w:val="24"/>
          <w:lang w:val="ru"/>
        </w:rPr>
        <w:t>2.</w:t>
      </w:r>
      <w:r>
        <w:rPr>
          <w:b/>
          <w:bCs/>
          <w:sz w:val="22"/>
          <w:szCs w:val="24"/>
          <w:lang w:val="ru"/>
        </w:rPr>
        <w:tab/>
        <w:t>Субподряд</w:t>
      </w:r>
    </w:p>
    <w:p w14:paraId="5F08AA51" w14:textId="14F8B570" w:rsidR="00547436" w:rsidRPr="005C47F6" w:rsidRDefault="00547436" w:rsidP="00547436">
      <w:pPr>
        <w:spacing w:after="160"/>
        <w:ind w:left="709"/>
        <w:rPr>
          <w:lang w:val="ru-RU"/>
        </w:rPr>
      </w:pPr>
      <w:r w:rsidRPr="007A2176">
        <w:rPr>
          <w:lang w:val="ru"/>
        </w:rPr>
        <w:t xml:space="preserve">Третье лицо не вправе передавать по лицензии или по договору субподряда свои обязательства по </w:t>
      </w:r>
      <w:r w:rsidR="007A2176" w:rsidRPr="00C75B56">
        <w:rPr>
          <w:lang w:val="ru-RU"/>
        </w:rPr>
        <w:t>Договору</w:t>
      </w:r>
      <w:r w:rsidR="007A2176" w:rsidRPr="007A2176">
        <w:rPr>
          <w:lang w:val="ru"/>
        </w:rPr>
        <w:t xml:space="preserve"> </w:t>
      </w:r>
      <w:r w:rsidRPr="007A2176">
        <w:rPr>
          <w:lang w:val="ru"/>
        </w:rPr>
        <w:t xml:space="preserve">без предварительного письменного согласия </w:t>
      </w:r>
      <w:proofErr w:type="spellStart"/>
      <w:r w:rsidRPr="007A2176">
        <w:rPr>
          <w:lang w:val="ru"/>
        </w:rPr>
        <w:t>Новартис</w:t>
      </w:r>
      <w:proofErr w:type="spellEnd"/>
      <w:r w:rsidRPr="007A2176">
        <w:rPr>
          <w:lang w:val="ru"/>
        </w:rPr>
        <w:t>.</w:t>
      </w:r>
      <w:r>
        <w:rPr>
          <w:lang w:val="ru"/>
        </w:rPr>
        <w:t xml:space="preserve"> Заключая </w:t>
      </w:r>
      <w:r w:rsidR="00242381">
        <w:rPr>
          <w:lang w:val="ru"/>
        </w:rPr>
        <w:t>Договор</w:t>
      </w:r>
      <w:r>
        <w:rPr>
          <w:lang w:val="ru"/>
        </w:rPr>
        <w:t xml:space="preserve">, Третье лицо </w:t>
      </w:r>
      <w:r w:rsidR="00765960">
        <w:rPr>
          <w:lang w:val="ru"/>
        </w:rPr>
        <w:t xml:space="preserve">заверяет </w:t>
      </w:r>
      <w:proofErr w:type="spellStart"/>
      <w:r w:rsidR="00765960">
        <w:rPr>
          <w:lang w:val="ru"/>
        </w:rPr>
        <w:t>Новартис</w:t>
      </w:r>
      <w:proofErr w:type="spellEnd"/>
      <w:r w:rsidR="00765960">
        <w:rPr>
          <w:lang w:val="ru"/>
        </w:rPr>
        <w:t xml:space="preserve"> в том</w:t>
      </w:r>
      <w:r>
        <w:rPr>
          <w:lang w:val="ru"/>
        </w:rPr>
        <w:t xml:space="preserve">, что оно внедрило </w:t>
      </w:r>
      <w:r w:rsidR="00765960">
        <w:rPr>
          <w:lang w:val="ru-RU"/>
        </w:rPr>
        <w:t xml:space="preserve">процесс </w:t>
      </w:r>
      <w:r>
        <w:rPr>
          <w:lang w:val="ru"/>
        </w:rPr>
        <w:t>комплексной оценки потенциальных сублицензиатов/субподрядчиков</w:t>
      </w:r>
      <w:r w:rsidR="00765960">
        <w:rPr>
          <w:lang w:val="ru"/>
        </w:rPr>
        <w:t xml:space="preserve">. </w:t>
      </w:r>
    </w:p>
    <w:p w14:paraId="02788056" w14:textId="77E9C577" w:rsidR="00547436" w:rsidRPr="005C47F6" w:rsidRDefault="00547436" w:rsidP="001F1D2D">
      <w:pPr>
        <w:keepNext/>
        <w:spacing w:after="60"/>
        <w:ind w:left="709"/>
        <w:rPr>
          <w:lang w:val="ru-RU"/>
        </w:rPr>
      </w:pPr>
      <w:r>
        <w:rPr>
          <w:lang w:val="ru"/>
        </w:rPr>
        <w:t xml:space="preserve">В случае одобрения такого запроса компанией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>:</w:t>
      </w:r>
    </w:p>
    <w:p w14:paraId="63E00F00" w14:textId="5E496768" w:rsidR="00547436" w:rsidRPr="005C47F6" w:rsidRDefault="00547436" w:rsidP="00F53686">
      <w:pPr>
        <w:spacing w:after="60"/>
        <w:ind w:left="1134" w:hanging="425"/>
        <w:rPr>
          <w:lang w:val="ru-RU"/>
        </w:rPr>
      </w:pPr>
      <w:r>
        <w:rPr>
          <w:lang w:val="ru"/>
        </w:rPr>
        <w:t>(a)</w:t>
      </w:r>
      <w:r>
        <w:rPr>
          <w:lang w:val="ru"/>
        </w:rPr>
        <w:tab/>
        <w:t>Третье лицо будет нести полную ответственность за действия/бездействие одобренного сублицензиата/субподрядчика</w:t>
      </w:r>
      <w:r w:rsidR="0054086F">
        <w:rPr>
          <w:lang w:val="ru"/>
        </w:rPr>
        <w:t>, а также за</w:t>
      </w:r>
      <w:r>
        <w:rPr>
          <w:lang w:val="ru"/>
        </w:rPr>
        <w:t xml:space="preserve"> любое нарушение или невыполнение </w:t>
      </w:r>
      <w:r w:rsidR="00242381">
        <w:rPr>
          <w:lang w:val="ru"/>
        </w:rPr>
        <w:t>Договора</w:t>
      </w:r>
      <w:r>
        <w:rPr>
          <w:lang w:val="ru"/>
        </w:rPr>
        <w:t>;</w:t>
      </w:r>
    </w:p>
    <w:p w14:paraId="25AC4FD7" w14:textId="0A2CB38E" w:rsidR="00547436" w:rsidRPr="005C47F6" w:rsidRDefault="00547436" w:rsidP="00F53686">
      <w:pPr>
        <w:spacing w:after="60"/>
        <w:ind w:left="1134" w:hanging="425"/>
        <w:rPr>
          <w:lang w:val="ru-RU"/>
        </w:rPr>
      </w:pPr>
      <w:r>
        <w:rPr>
          <w:lang w:val="ru"/>
        </w:rPr>
        <w:t>(b)</w:t>
      </w:r>
      <w:r>
        <w:rPr>
          <w:lang w:val="ru"/>
        </w:rPr>
        <w:tab/>
        <w:t>Третье лицо включит в свои договоры субподряда с</w:t>
      </w:r>
      <w:r w:rsidR="0054086F">
        <w:rPr>
          <w:lang w:val="ru"/>
        </w:rPr>
        <w:t>о всеми субподрядчиками</w:t>
      </w:r>
      <w:r>
        <w:rPr>
          <w:lang w:val="ru"/>
        </w:rPr>
        <w:t>, утвержденным</w:t>
      </w:r>
      <w:r w:rsidR="0054086F">
        <w:rPr>
          <w:lang w:val="ru"/>
        </w:rPr>
        <w:t xml:space="preserve">и в соответствии с </w:t>
      </w:r>
      <w:r w:rsidR="00242381">
        <w:rPr>
          <w:lang w:val="ru"/>
        </w:rPr>
        <w:t>Догов</w:t>
      </w:r>
      <w:r w:rsidR="009E0B52">
        <w:rPr>
          <w:lang w:val="ru"/>
        </w:rPr>
        <w:t>о</w:t>
      </w:r>
      <w:r w:rsidR="00242381">
        <w:rPr>
          <w:lang w:val="ru"/>
        </w:rPr>
        <w:t>ром</w:t>
      </w:r>
      <w:r>
        <w:rPr>
          <w:lang w:val="ru"/>
        </w:rPr>
        <w:t>, обязательства</w:t>
      </w:r>
      <w:r w:rsidR="009E0B52">
        <w:rPr>
          <w:lang w:val="ru"/>
        </w:rPr>
        <w:t xml:space="preserve"> и ограничения</w:t>
      </w:r>
      <w:r>
        <w:rPr>
          <w:lang w:val="ru"/>
        </w:rPr>
        <w:t xml:space="preserve">, которые </w:t>
      </w:r>
      <w:r w:rsidR="009E0B52">
        <w:rPr>
          <w:lang w:val="ru"/>
        </w:rPr>
        <w:t>соответствуют</w:t>
      </w:r>
      <w:r>
        <w:rPr>
          <w:lang w:val="ru"/>
        </w:rPr>
        <w:t xml:space="preserve"> обязательствам </w:t>
      </w:r>
      <w:r w:rsidR="009E0B52">
        <w:rPr>
          <w:lang w:val="ru"/>
        </w:rPr>
        <w:t xml:space="preserve">и ограничениям настоящего </w:t>
      </w:r>
      <w:r w:rsidR="00242381">
        <w:rPr>
          <w:lang w:val="ru"/>
        </w:rPr>
        <w:t>Договора</w:t>
      </w:r>
      <w:r>
        <w:rPr>
          <w:lang w:val="ru"/>
        </w:rPr>
        <w:t>;</w:t>
      </w:r>
    </w:p>
    <w:p w14:paraId="5E7FB79B" w14:textId="0ADD9D84" w:rsidR="00547436" w:rsidRPr="005C47F6" w:rsidRDefault="00547436" w:rsidP="00F53686">
      <w:pPr>
        <w:spacing w:after="160"/>
        <w:ind w:left="1134" w:hanging="425"/>
        <w:rPr>
          <w:lang w:val="ru-RU"/>
        </w:rPr>
      </w:pPr>
      <w:r>
        <w:rPr>
          <w:lang w:val="ru"/>
        </w:rPr>
        <w:t>(c)</w:t>
      </w:r>
      <w:r>
        <w:rPr>
          <w:lang w:val="ru"/>
        </w:rPr>
        <w:tab/>
        <w:t xml:space="preserve">Третье лицо будет нести исключительную ответственность за все затраты, связанные с </w:t>
      </w:r>
      <w:r w:rsidR="009E0B52">
        <w:rPr>
          <w:lang w:val="ru"/>
        </w:rPr>
        <w:t>привлечением сублицензиата/субподрядчика</w:t>
      </w:r>
      <w:r>
        <w:rPr>
          <w:lang w:val="ru"/>
        </w:rPr>
        <w:t>.</w:t>
      </w:r>
    </w:p>
    <w:p w14:paraId="25A87BB3" w14:textId="2A2031F6" w:rsidR="00547436" w:rsidRPr="005C47F6" w:rsidRDefault="00547436" w:rsidP="00F53686">
      <w:pPr>
        <w:keepNext/>
        <w:spacing w:before="240" w:after="240"/>
        <w:ind w:left="1134" w:hanging="425"/>
        <w:rPr>
          <w:b/>
          <w:bCs/>
          <w:sz w:val="22"/>
          <w:szCs w:val="24"/>
          <w:lang w:val="ru-RU"/>
        </w:rPr>
      </w:pPr>
      <w:r>
        <w:rPr>
          <w:b/>
          <w:bCs/>
          <w:sz w:val="22"/>
          <w:szCs w:val="24"/>
          <w:lang w:val="ru"/>
        </w:rPr>
        <w:t>3.</w:t>
      </w:r>
      <w:r>
        <w:rPr>
          <w:b/>
          <w:bCs/>
          <w:sz w:val="22"/>
          <w:szCs w:val="24"/>
          <w:lang w:val="ru"/>
        </w:rPr>
        <w:tab/>
        <w:t>Отказ от передачи прав и обязательств</w:t>
      </w:r>
    </w:p>
    <w:p w14:paraId="2AF64CA7" w14:textId="7F4D085A" w:rsidR="00547436" w:rsidRPr="005C47F6" w:rsidRDefault="00547436" w:rsidP="00547436">
      <w:pPr>
        <w:spacing w:after="160"/>
        <w:ind w:left="709"/>
        <w:rPr>
          <w:lang w:val="ru-RU"/>
        </w:rPr>
      </w:pPr>
      <w:r>
        <w:rPr>
          <w:lang w:val="ru"/>
        </w:rPr>
        <w:t xml:space="preserve">Третье лицо не будет передавать свои права и обязательства по </w:t>
      </w:r>
      <w:r w:rsidR="00FA7E0E">
        <w:rPr>
          <w:lang w:val="ru"/>
        </w:rPr>
        <w:t xml:space="preserve">Договору </w:t>
      </w:r>
      <w:r>
        <w:rPr>
          <w:lang w:val="ru"/>
        </w:rPr>
        <w:t xml:space="preserve">без предварительного письменного согласия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>.</w:t>
      </w:r>
    </w:p>
    <w:p w14:paraId="0D2CA1A1" w14:textId="77777777" w:rsidR="00547436" w:rsidRPr="005C47F6" w:rsidRDefault="00547436" w:rsidP="00F53686">
      <w:pPr>
        <w:keepNext/>
        <w:spacing w:before="240" w:after="240"/>
        <w:ind w:left="1134" w:hanging="425"/>
        <w:rPr>
          <w:b/>
          <w:bCs/>
          <w:sz w:val="22"/>
          <w:szCs w:val="24"/>
          <w:lang w:val="ru-RU"/>
        </w:rPr>
      </w:pPr>
      <w:r>
        <w:rPr>
          <w:b/>
          <w:bCs/>
          <w:sz w:val="22"/>
          <w:szCs w:val="24"/>
          <w:lang w:val="ru"/>
        </w:rPr>
        <w:t>4.</w:t>
      </w:r>
      <w:r>
        <w:rPr>
          <w:b/>
          <w:bCs/>
          <w:sz w:val="22"/>
          <w:szCs w:val="24"/>
          <w:lang w:val="ru"/>
        </w:rPr>
        <w:tab/>
        <w:t>Право на расторжение</w:t>
      </w:r>
    </w:p>
    <w:p w14:paraId="5AB76F49" w14:textId="176F4AEF" w:rsidR="00547436" w:rsidRPr="005C47F6" w:rsidRDefault="00547436" w:rsidP="00C839BA">
      <w:pPr>
        <w:spacing w:after="160"/>
        <w:ind w:left="709"/>
        <w:rPr>
          <w:lang w:val="ru-RU"/>
        </w:rPr>
      </w:pP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вправе в любой момент расторгнуть </w:t>
      </w:r>
      <w:r w:rsidR="009E0B52">
        <w:rPr>
          <w:lang w:val="ru"/>
        </w:rPr>
        <w:t xml:space="preserve">Договор </w:t>
      </w:r>
      <w:r>
        <w:rPr>
          <w:lang w:val="ru"/>
        </w:rPr>
        <w:t xml:space="preserve">путем письменного уведомления Третьего лица с немедленным вступлением такого решения в силу в случае, если Третье лицо нарушит </w:t>
      </w:r>
      <w:r w:rsidR="00765960">
        <w:rPr>
          <w:lang w:val="ru"/>
        </w:rPr>
        <w:t>положения настоящего Приложения</w:t>
      </w:r>
      <w:r>
        <w:rPr>
          <w:lang w:val="ru"/>
        </w:rPr>
        <w:t xml:space="preserve"> либо</w:t>
      </w:r>
      <w:r w:rsidR="00C839BA">
        <w:rPr>
          <w:lang w:val="ru"/>
        </w:rPr>
        <w:t xml:space="preserve"> если</w:t>
      </w:r>
      <w:r>
        <w:rPr>
          <w:lang w:val="ru"/>
        </w:rPr>
        <w:t xml:space="preserve"> Третье лицо допускает существенное искажение информации при </w:t>
      </w:r>
      <w:r w:rsidR="00C839BA">
        <w:rPr>
          <w:lang w:val="ru"/>
        </w:rPr>
        <w:t xml:space="preserve">заполнении </w:t>
      </w:r>
      <w:r>
        <w:rPr>
          <w:lang w:val="ru"/>
        </w:rPr>
        <w:t>Опросник</w:t>
      </w:r>
      <w:r w:rsidR="00C839BA">
        <w:rPr>
          <w:lang w:val="ru"/>
        </w:rPr>
        <w:t>а</w:t>
      </w:r>
      <w:r>
        <w:rPr>
          <w:lang w:val="ru"/>
        </w:rPr>
        <w:t xml:space="preserve"> для третьих лиц.</w:t>
      </w:r>
    </w:p>
    <w:p w14:paraId="110AA574" w14:textId="746D5150" w:rsidR="00547436" w:rsidRPr="005C47F6" w:rsidRDefault="00547436" w:rsidP="00B56542">
      <w:pPr>
        <w:keepNext/>
        <w:spacing w:before="240" w:after="240"/>
        <w:ind w:left="1134" w:hanging="425"/>
        <w:rPr>
          <w:b/>
          <w:bCs/>
          <w:sz w:val="22"/>
          <w:szCs w:val="24"/>
          <w:lang w:val="ru-RU"/>
        </w:rPr>
      </w:pPr>
      <w:r>
        <w:rPr>
          <w:b/>
          <w:bCs/>
          <w:sz w:val="22"/>
          <w:szCs w:val="24"/>
          <w:lang w:val="ru"/>
        </w:rPr>
        <w:t>5.</w:t>
      </w:r>
      <w:r>
        <w:rPr>
          <w:b/>
          <w:bCs/>
          <w:sz w:val="22"/>
          <w:szCs w:val="24"/>
          <w:lang w:val="ru"/>
        </w:rPr>
        <w:tab/>
        <w:t>Оценка, уведомление об организационных изменениях</w:t>
      </w:r>
    </w:p>
    <w:p w14:paraId="4331BA85" w14:textId="1D6761A2" w:rsidR="00547436" w:rsidRPr="005C47F6" w:rsidRDefault="00547436" w:rsidP="00547436">
      <w:pPr>
        <w:spacing w:after="160"/>
        <w:ind w:left="709"/>
        <w:rPr>
          <w:lang w:val="ru-RU"/>
        </w:rPr>
      </w:pPr>
      <w:r>
        <w:rPr>
          <w:lang w:val="ru"/>
        </w:rPr>
        <w:t xml:space="preserve">Третье лицо подтверждает и соглашается с тем, что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имеет право потребовать от Третьего лица заполнить Опросник для третьих</w:t>
      </w:r>
      <w:r w:rsidR="00242381">
        <w:rPr>
          <w:lang w:val="ru"/>
        </w:rPr>
        <w:t xml:space="preserve"> лиц</w:t>
      </w:r>
      <w:r>
        <w:rPr>
          <w:lang w:val="ru"/>
        </w:rPr>
        <w:t xml:space="preserve">. Третье лицо будет сотрудничать с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</w:t>
      </w:r>
      <w:r w:rsidR="00FC6527">
        <w:rPr>
          <w:lang w:val="ru"/>
        </w:rPr>
        <w:t xml:space="preserve">при </w:t>
      </w:r>
      <w:r>
        <w:rPr>
          <w:lang w:val="ru"/>
        </w:rPr>
        <w:t>заполнении и предоставлении</w:t>
      </w:r>
      <w:r w:rsidR="00EE4148">
        <w:rPr>
          <w:lang w:val="ru"/>
        </w:rPr>
        <w:t xml:space="preserve"> </w:t>
      </w:r>
      <w:r>
        <w:rPr>
          <w:lang w:val="ru"/>
        </w:rPr>
        <w:t>любого Опросника для третьих лиц. Третье лицо гаран</w:t>
      </w:r>
      <w:r w:rsidR="007639F3">
        <w:rPr>
          <w:lang w:val="ru"/>
        </w:rPr>
        <w:t>тирует</w:t>
      </w:r>
      <w:r>
        <w:rPr>
          <w:lang w:val="ru"/>
        </w:rPr>
        <w:t xml:space="preserve">, что информация, предоставленная в любом Опроснике для третьих </w:t>
      </w:r>
      <w:proofErr w:type="gramStart"/>
      <w:r>
        <w:rPr>
          <w:lang w:val="ru"/>
        </w:rPr>
        <w:t xml:space="preserve">лиц </w:t>
      </w:r>
      <w:r w:rsidR="00EE4148">
        <w:rPr>
          <w:lang w:val="ru"/>
        </w:rPr>
        <w:t xml:space="preserve"> </w:t>
      </w:r>
      <w:r>
        <w:rPr>
          <w:lang w:val="ru"/>
        </w:rPr>
        <w:t>является</w:t>
      </w:r>
      <w:proofErr w:type="gramEnd"/>
      <w:r>
        <w:rPr>
          <w:lang w:val="ru"/>
        </w:rPr>
        <w:t xml:space="preserve"> точной и полной</w:t>
      </w:r>
      <w:r w:rsidR="00EE4148">
        <w:rPr>
          <w:lang w:val="ru"/>
        </w:rPr>
        <w:t xml:space="preserve">. </w:t>
      </w:r>
    </w:p>
    <w:p w14:paraId="12F4379A" w14:textId="2AC3DF61" w:rsidR="00547436" w:rsidRDefault="00547436" w:rsidP="00547436">
      <w:pPr>
        <w:spacing w:after="160"/>
        <w:ind w:left="709"/>
        <w:rPr>
          <w:lang w:val="ru"/>
        </w:rPr>
      </w:pPr>
      <w:r>
        <w:rPr>
          <w:lang w:val="ru"/>
        </w:rPr>
        <w:lastRenderedPageBreak/>
        <w:t xml:space="preserve">Третье лицо </w:t>
      </w:r>
      <w:r w:rsidR="00557A3E">
        <w:rPr>
          <w:lang w:val="ru"/>
        </w:rPr>
        <w:t xml:space="preserve">обязуется </w:t>
      </w:r>
      <w:r>
        <w:rPr>
          <w:lang w:val="ru"/>
        </w:rPr>
        <w:t xml:space="preserve">информировать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в </w:t>
      </w:r>
      <w:r w:rsidR="00EE4148">
        <w:rPr>
          <w:lang w:val="ru"/>
        </w:rPr>
        <w:t xml:space="preserve">разумные сроки в </w:t>
      </w:r>
      <w:r>
        <w:rPr>
          <w:lang w:val="ru"/>
        </w:rPr>
        <w:t xml:space="preserve">письменном виде: (I) о любом существенном изменении в информации, предоставленной в Опроснике для третьих лиц; и (II) </w:t>
      </w:r>
      <w:r w:rsidR="007639F3">
        <w:rPr>
          <w:lang w:val="ru"/>
        </w:rPr>
        <w:t xml:space="preserve">о </w:t>
      </w:r>
      <w:r>
        <w:rPr>
          <w:lang w:val="ru"/>
        </w:rPr>
        <w:t xml:space="preserve">любом изменении Контроля третьего лица или лица, контролирующего Третье лицо, либо </w:t>
      </w:r>
      <w:r w:rsidR="00FC6527">
        <w:rPr>
          <w:lang w:val="ru"/>
        </w:rPr>
        <w:t xml:space="preserve">об </w:t>
      </w:r>
      <w:r>
        <w:rPr>
          <w:lang w:val="ru"/>
        </w:rPr>
        <w:t xml:space="preserve">изменении состава руководящего органа Третьего лица. </w:t>
      </w:r>
      <w:r w:rsidR="00E223B9" w:rsidRPr="00E223B9">
        <w:rPr>
          <w:lang w:val="ru"/>
        </w:rPr>
        <w:t xml:space="preserve">Термин «Контроль» означает владение 50 или более процентами выпущенного акционерного капитала/доли в уставном капитале, статус генерального партнера в любом партнерстве или иной механизм, при котором </w:t>
      </w:r>
      <w:r w:rsidR="00E223B9">
        <w:rPr>
          <w:lang w:val="ru"/>
        </w:rPr>
        <w:t>с</w:t>
      </w:r>
      <w:r w:rsidR="00E223B9" w:rsidRPr="00E223B9">
        <w:rPr>
          <w:lang w:val="ru"/>
        </w:rPr>
        <w:t>торона контролирует или имеет право контролировать совет директоров или аналогичный руководящий орган корпорации или другой организации, либо способность определять направление деятельности руководства или политики корпорации или другой организации.</w:t>
      </w:r>
      <w:r w:rsidR="00E223B9">
        <w:rPr>
          <w:lang w:val="ru"/>
        </w:rPr>
        <w:t xml:space="preserve"> </w:t>
      </w:r>
    </w:p>
    <w:p w14:paraId="228CB08D" w14:textId="77777777" w:rsidR="00547436" w:rsidRPr="005C47F6" w:rsidRDefault="00547436" w:rsidP="00B56542">
      <w:pPr>
        <w:keepNext/>
        <w:spacing w:before="240" w:after="240"/>
        <w:ind w:left="1134" w:hanging="425"/>
        <w:rPr>
          <w:b/>
          <w:bCs/>
          <w:sz w:val="22"/>
          <w:szCs w:val="24"/>
          <w:lang w:val="ru-RU"/>
        </w:rPr>
      </w:pPr>
      <w:r>
        <w:rPr>
          <w:b/>
          <w:bCs/>
          <w:sz w:val="22"/>
          <w:szCs w:val="24"/>
          <w:lang w:val="ru"/>
        </w:rPr>
        <w:t>6.</w:t>
      </w:r>
      <w:r>
        <w:rPr>
          <w:b/>
          <w:bCs/>
          <w:sz w:val="22"/>
          <w:szCs w:val="24"/>
          <w:lang w:val="ru"/>
        </w:rPr>
        <w:tab/>
        <w:t>Хранение и проверка документации</w:t>
      </w:r>
    </w:p>
    <w:p w14:paraId="4A21DAC5" w14:textId="2A7DB723" w:rsidR="00547436" w:rsidRPr="005C47F6" w:rsidRDefault="00547436" w:rsidP="00B56542">
      <w:pPr>
        <w:spacing w:after="160"/>
        <w:ind w:left="1701" w:hanging="567"/>
        <w:rPr>
          <w:lang w:val="ru-RU"/>
        </w:rPr>
      </w:pPr>
      <w:r>
        <w:rPr>
          <w:lang w:val="ru"/>
        </w:rPr>
        <w:t>6.1</w:t>
      </w:r>
      <w:r>
        <w:rPr>
          <w:lang w:val="ru"/>
        </w:rPr>
        <w:tab/>
        <w:t xml:space="preserve">Третье лицо </w:t>
      </w:r>
      <w:r w:rsidR="000D6B25">
        <w:rPr>
          <w:lang w:val="ru"/>
        </w:rPr>
        <w:t xml:space="preserve">обеспечивает надлежащее, полное и точное ведение Документации </w:t>
      </w:r>
      <w:r>
        <w:rPr>
          <w:lang w:val="ru"/>
        </w:rPr>
        <w:t xml:space="preserve">в соответствии со </w:t>
      </w:r>
      <w:r w:rsidR="004E27A0">
        <w:rPr>
          <w:lang w:val="ru"/>
        </w:rPr>
        <w:t>С</w:t>
      </w:r>
      <w:r>
        <w:rPr>
          <w:lang w:val="ru"/>
        </w:rPr>
        <w:t xml:space="preserve">роком хранения Документации. </w:t>
      </w:r>
      <w:r w:rsidR="00E223B9" w:rsidRPr="00E223B9">
        <w:rPr>
          <w:lang w:val="ru"/>
        </w:rPr>
        <w:t>Термин «Срок хранения документации» означает период, в течение которого должна храниться каждая единица Документации, т.е. срок до наиболее поздней из следующих дат: (a) дата, которая является самой ранней датой, установленной действующим законодательством / нормативными актами / стандартами бухгалтерского учета в отношении каждой единицы Документации; (b) дата истечения срока действия/расторжения Соглашения Договора (или соответствующего связанного соглашения, заключенного на его основе) плюс десять лет; (c) дата, которая признана Сторонами датой окончательного решения всех вопросов, связанных с Соглашением Договором или данной единицей Документации; или (d) дата, с которой данную единицу Документации более не требуется хранить в соответствии с политикой хранения документации «</w:t>
      </w:r>
      <w:proofErr w:type="spellStart"/>
      <w:r w:rsidR="00E223B9" w:rsidRPr="00E223B9">
        <w:rPr>
          <w:lang w:val="ru"/>
        </w:rPr>
        <w:t>Новартис</w:t>
      </w:r>
      <w:proofErr w:type="spellEnd"/>
      <w:r w:rsidR="00E223B9" w:rsidRPr="00E223B9">
        <w:rPr>
          <w:lang w:val="ru"/>
        </w:rPr>
        <w:t>», периодически доводимой до Третьего лица.</w:t>
      </w:r>
    </w:p>
    <w:p w14:paraId="0FD2862B" w14:textId="514A6B8E" w:rsidR="00547436" w:rsidRPr="005C47F6" w:rsidRDefault="00547436" w:rsidP="00B56542">
      <w:pPr>
        <w:spacing w:after="160"/>
        <w:ind w:left="1701" w:hanging="567"/>
        <w:rPr>
          <w:lang w:val="ru-RU"/>
        </w:rPr>
      </w:pPr>
      <w:r>
        <w:rPr>
          <w:lang w:val="ru"/>
        </w:rPr>
        <w:t>6.2</w:t>
      </w:r>
      <w:r>
        <w:rPr>
          <w:lang w:val="ru"/>
        </w:rPr>
        <w:tab/>
      </w:r>
      <w:r w:rsidR="005C67C0" w:rsidRPr="00263AA9">
        <w:rPr>
          <w:lang w:val="ru"/>
        </w:rPr>
        <w:t>Для</w:t>
      </w:r>
      <w:r w:rsidRPr="00263AA9">
        <w:rPr>
          <w:lang w:val="ru"/>
        </w:rPr>
        <w:t xml:space="preserve"> обеспечения соблюдения </w:t>
      </w:r>
      <w:r w:rsidR="00706B86" w:rsidRPr="00263AA9">
        <w:rPr>
          <w:lang w:val="ru"/>
        </w:rPr>
        <w:t xml:space="preserve">Договора </w:t>
      </w:r>
      <w:r w:rsidRPr="00263AA9">
        <w:rPr>
          <w:lang w:val="ru"/>
        </w:rPr>
        <w:t xml:space="preserve">Третьим лицом и подтверждения всех Соответствующих платежей Третье лицо соглашается с тем, что </w:t>
      </w:r>
      <w:proofErr w:type="spellStart"/>
      <w:r w:rsidRPr="00263AA9">
        <w:rPr>
          <w:lang w:val="ru"/>
        </w:rPr>
        <w:t>Новартис</w:t>
      </w:r>
      <w:proofErr w:type="spellEnd"/>
      <w:r w:rsidRPr="00263AA9">
        <w:rPr>
          <w:lang w:val="ru"/>
        </w:rPr>
        <w:t xml:space="preserve"> и (или) назначенный </w:t>
      </w:r>
      <w:r w:rsidR="005C67C0" w:rsidRPr="00263AA9">
        <w:rPr>
          <w:lang w:val="ru"/>
        </w:rPr>
        <w:t xml:space="preserve">ею </w:t>
      </w:r>
      <w:r w:rsidRPr="00263AA9">
        <w:rPr>
          <w:lang w:val="ru"/>
        </w:rPr>
        <w:t xml:space="preserve">аудитор </w:t>
      </w:r>
      <w:r w:rsidR="005A0FC8" w:rsidRPr="00263AA9">
        <w:rPr>
          <w:lang w:val="ru"/>
        </w:rPr>
        <w:t xml:space="preserve">с учетом требований конфиденциальности </w:t>
      </w:r>
      <w:r w:rsidRPr="00263AA9">
        <w:rPr>
          <w:lang w:val="ru"/>
        </w:rPr>
        <w:t xml:space="preserve">будет иметь право в любой момент после </w:t>
      </w:r>
      <w:r w:rsidR="00706B86" w:rsidRPr="00263AA9">
        <w:rPr>
          <w:lang w:val="ru"/>
        </w:rPr>
        <w:t xml:space="preserve">разумного </w:t>
      </w:r>
      <w:r w:rsidRPr="00263AA9">
        <w:rPr>
          <w:lang w:val="ru"/>
        </w:rPr>
        <w:t xml:space="preserve">предварительного уведомления </w:t>
      </w:r>
      <w:r w:rsidR="005C67C0" w:rsidRPr="00263AA9">
        <w:rPr>
          <w:lang w:val="ru"/>
        </w:rPr>
        <w:t>со стороны</w:t>
      </w:r>
      <w:r w:rsidRPr="00263AA9">
        <w:rPr>
          <w:lang w:val="ru"/>
        </w:rPr>
        <w:t xml:space="preserve"> </w:t>
      </w:r>
      <w:proofErr w:type="spellStart"/>
      <w:r w:rsidRPr="00263AA9">
        <w:rPr>
          <w:lang w:val="ru"/>
        </w:rPr>
        <w:t>Новартис</w:t>
      </w:r>
      <w:proofErr w:type="spellEnd"/>
      <w:r w:rsidRPr="00263AA9">
        <w:rPr>
          <w:lang w:val="ru"/>
        </w:rPr>
        <w:t xml:space="preserve"> во время срока действия </w:t>
      </w:r>
      <w:r w:rsidR="00FA7E0E" w:rsidRPr="00263AA9">
        <w:rPr>
          <w:lang w:val="ru"/>
        </w:rPr>
        <w:t xml:space="preserve">Договора </w:t>
      </w:r>
      <w:r w:rsidRPr="00263AA9">
        <w:rPr>
          <w:lang w:val="ru"/>
        </w:rPr>
        <w:t xml:space="preserve">и в течение одного года после этого (если иное не указано в </w:t>
      </w:r>
      <w:r w:rsidR="00706B86" w:rsidRPr="00263AA9">
        <w:rPr>
          <w:lang w:val="ru"/>
        </w:rPr>
        <w:t>Договоре</w:t>
      </w:r>
      <w:r w:rsidRPr="00263AA9">
        <w:rPr>
          <w:lang w:val="ru"/>
        </w:rPr>
        <w:t xml:space="preserve">) проводить проверку и иметь доступ: (I) </w:t>
      </w:r>
      <w:r w:rsidR="005C67C0" w:rsidRPr="00263AA9">
        <w:rPr>
          <w:lang w:val="ru"/>
        </w:rPr>
        <w:t xml:space="preserve">ко </w:t>
      </w:r>
      <w:r w:rsidR="000A6C0E" w:rsidRPr="00263AA9">
        <w:rPr>
          <w:lang w:val="ru"/>
        </w:rPr>
        <w:t>всей Документации</w:t>
      </w:r>
      <w:r w:rsidR="00AB74E4" w:rsidRPr="00263AA9">
        <w:rPr>
          <w:lang w:val="ru"/>
        </w:rPr>
        <w:t>, связанной с Договором</w:t>
      </w:r>
      <w:r w:rsidR="000A6C0E" w:rsidRPr="00263AA9">
        <w:rPr>
          <w:lang w:val="ru"/>
        </w:rPr>
        <w:t>; (II)</w:t>
      </w:r>
      <w:r w:rsidR="000A6C0E" w:rsidRPr="00263AA9">
        <w:t> </w:t>
      </w:r>
      <w:r w:rsidR="000A6C0E" w:rsidRPr="00263AA9">
        <w:rPr>
          <w:lang w:val="ru-RU"/>
        </w:rPr>
        <w:t>к </w:t>
      </w:r>
      <w:r w:rsidRPr="00263AA9">
        <w:rPr>
          <w:lang w:val="ru"/>
        </w:rPr>
        <w:t xml:space="preserve">программе Третьего лица по соблюдению требований/противодействию коррупции; (III) </w:t>
      </w:r>
      <w:r w:rsidR="000A6C0E" w:rsidRPr="00263AA9">
        <w:rPr>
          <w:lang w:val="ru"/>
        </w:rPr>
        <w:t>к </w:t>
      </w:r>
      <w:r w:rsidRPr="00263AA9">
        <w:rPr>
          <w:lang w:val="ru"/>
        </w:rPr>
        <w:t xml:space="preserve">любой другой информации, которую </w:t>
      </w:r>
      <w:r w:rsidR="000A6C0E" w:rsidRPr="00263AA9">
        <w:rPr>
          <w:lang w:val="ru"/>
        </w:rPr>
        <w:t xml:space="preserve">компания </w:t>
      </w:r>
      <w:proofErr w:type="spellStart"/>
      <w:r w:rsidRPr="00263AA9">
        <w:rPr>
          <w:lang w:val="ru"/>
        </w:rPr>
        <w:t>Новартис</w:t>
      </w:r>
      <w:proofErr w:type="spellEnd"/>
      <w:r w:rsidRPr="00263AA9">
        <w:rPr>
          <w:lang w:val="ru"/>
        </w:rPr>
        <w:t xml:space="preserve"> и (или) назначенный </w:t>
      </w:r>
      <w:r w:rsidR="000A6C0E" w:rsidRPr="00263AA9">
        <w:rPr>
          <w:lang w:val="ru"/>
        </w:rPr>
        <w:t xml:space="preserve">ею </w:t>
      </w:r>
      <w:r w:rsidRPr="00263AA9">
        <w:rPr>
          <w:lang w:val="ru"/>
        </w:rPr>
        <w:t xml:space="preserve">аудитор обоснованно сочтут необходимой для надлежащего выполнения своих аудиторских обязанностей. Права на проверку и доступ, упомянутые в данном </w:t>
      </w:r>
      <w:r w:rsidR="004E27A0" w:rsidRPr="00263AA9">
        <w:rPr>
          <w:lang w:val="ru"/>
        </w:rPr>
        <w:t>пункте</w:t>
      </w:r>
      <w:r w:rsidRPr="00263AA9">
        <w:rPr>
          <w:lang w:val="ru"/>
        </w:rPr>
        <w:t xml:space="preserve">, включают право проводить личные и (или) онлайн собеседования с персоналом Третьего лица, право на доступ и просмотр (в электронном и печатном виде) текста любой внутренней политики, отчетов о внутреннем аудите, </w:t>
      </w:r>
      <w:proofErr w:type="spellStart"/>
      <w:r w:rsidRPr="00263AA9">
        <w:rPr>
          <w:lang w:val="ru"/>
        </w:rPr>
        <w:t>СОПов</w:t>
      </w:r>
      <w:proofErr w:type="spellEnd"/>
      <w:r w:rsidRPr="00263AA9">
        <w:rPr>
          <w:lang w:val="ru"/>
        </w:rPr>
        <w:t>, процедур, руководств, и (или) другой внутренней документации Третьего лица (включая</w:t>
      </w:r>
      <w:r w:rsidR="00706B86" w:rsidRPr="00263AA9">
        <w:rPr>
          <w:lang w:val="ru"/>
        </w:rPr>
        <w:t>, не ограничиваясь,</w:t>
      </w:r>
      <w:r w:rsidR="000A6C0E" w:rsidRPr="00263AA9">
        <w:rPr>
          <w:lang w:val="ru"/>
        </w:rPr>
        <w:t xml:space="preserve"> </w:t>
      </w:r>
      <w:r w:rsidRPr="00263AA9">
        <w:rPr>
          <w:lang w:val="ru"/>
        </w:rPr>
        <w:t>документацию Третьего лица, относящуюся к предмету проверки и корпоративной структуре Третьего лица), а также все письменные разъяснения, предоставленные Третьим лицом для подтверждения его соответствия положениям Договора и условиям Соответствующих платежей. Любая проверка и связанная с ней деятельность по сбору данных должна проводиться в соответствии с действующим законодательством.</w:t>
      </w:r>
    </w:p>
    <w:p w14:paraId="1A71E7DB" w14:textId="42A3A1AC" w:rsidR="00547436" w:rsidRPr="00C75B56" w:rsidRDefault="00547436" w:rsidP="00B56542">
      <w:pPr>
        <w:spacing w:after="160"/>
        <w:ind w:left="1701" w:hanging="567"/>
        <w:rPr>
          <w:lang w:val="ru"/>
        </w:rPr>
      </w:pPr>
      <w:r>
        <w:rPr>
          <w:lang w:val="ru"/>
        </w:rPr>
        <w:t>6.3</w:t>
      </w:r>
      <w:r>
        <w:rPr>
          <w:lang w:val="ru"/>
        </w:rPr>
        <w:tab/>
        <w:t>Третье лицо должно незамедлительно оказать полное содействие</w:t>
      </w:r>
      <w:r w:rsidR="00AB74E4">
        <w:rPr>
          <w:lang w:val="ru"/>
        </w:rPr>
        <w:t xml:space="preserve"> назначенному </w:t>
      </w:r>
      <w:proofErr w:type="spellStart"/>
      <w:r w:rsidR="00AB74E4">
        <w:rPr>
          <w:lang w:val="ru"/>
        </w:rPr>
        <w:t>Новартис</w:t>
      </w:r>
      <w:proofErr w:type="spellEnd"/>
      <w:r w:rsidR="00AB74E4">
        <w:rPr>
          <w:lang w:val="ru"/>
        </w:rPr>
        <w:t xml:space="preserve"> аудитору.</w:t>
      </w:r>
    </w:p>
    <w:p w14:paraId="1ED873EF" w14:textId="3B88F09F" w:rsidR="00547436" w:rsidRPr="005C47F6" w:rsidRDefault="00547436" w:rsidP="00B56542">
      <w:pPr>
        <w:spacing w:after="160"/>
        <w:ind w:left="1701" w:hanging="567"/>
        <w:rPr>
          <w:lang w:val="ru-RU"/>
        </w:rPr>
      </w:pPr>
      <w:r>
        <w:rPr>
          <w:lang w:val="ru"/>
        </w:rPr>
        <w:t>6.4</w:t>
      </w:r>
      <w:r>
        <w:rPr>
          <w:lang w:val="ru"/>
        </w:rPr>
        <w:tab/>
        <w:t xml:space="preserve">Каждая Сторона должна самостоятельно нести затраты и расходы на проведение </w:t>
      </w:r>
      <w:r w:rsidR="000A6C0E">
        <w:rPr>
          <w:lang w:val="ru"/>
        </w:rPr>
        <w:t xml:space="preserve">проверок </w:t>
      </w:r>
      <w:r>
        <w:rPr>
          <w:lang w:val="ru"/>
        </w:rPr>
        <w:t>в соответствии с настоящим условием.</w:t>
      </w:r>
    </w:p>
    <w:p w14:paraId="66006397" w14:textId="7845A5F3" w:rsidR="00547436" w:rsidRPr="005C47F6" w:rsidRDefault="00547436" w:rsidP="00246C29">
      <w:pPr>
        <w:spacing w:after="160"/>
        <w:ind w:left="1701" w:hanging="567"/>
        <w:rPr>
          <w:lang w:val="ru-RU"/>
        </w:rPr>
      </w:pPr>
      <w:r w:rsidRPr="00263AA9">
        <w:rPr>
          <w:lang w:val="ru"/>
        </w:rPr>
        <w:t>6.5</w:t>
      </w:r>
      <w:r w:rsidRPr="00263AA9">
        <w:rPr>
          <w:lang w:val="ru"/>
        </w:rPr>
        <w:tab/>
        <w:t xml:space="preserve">После проведения проверки </w:t>
      </w:r>
      <w:proofErr w:type="spellStart"/>
      <w:r w:rsidRPr="00263AA9">
        <w:rPr>
          <w:lang w:val="ru"/>
        </w:rPr>
        <w:t>Новартис</w:t>
      </w:r>
      <w:proofErr w:type="spellEnd"/>
      <w:r w:rsidRPr="00263AA9">
        <w:rPr>
          <w:lang w:val="ru"/>
        </w:rPr>
        <w:t xml:space="preserve"> может обсудить с Третьим лицом результаты, полученные компанией </w:t>
      </w:r>
      <w:proofErr w:type="spellStart"/>
      <w:r w:rsidRPr="00263AA9">
        <w:rPr>
          <w:lang w:val="ru"/>
        </w:rPr>
        <w:t>Новартис</w:t>
      </w:r>
      <w:proofErr w:type="spellEnd"/>
      <w:r w:rsidRPr="00263AA9">
        <w:rPr>
          <w:lang w:val="ru"/>
        </w:rPr>
        <w:t xml:space="preserve"> или ее назначенным аудитором. Третье лицо</w:t>
      </w:r>
      <w:r w:rsidR="00706B86" w:rsidRPr="00263AA9">
        <w:rPr>
          <w:lang w:val="ru"/>
        </w:rPr>
        <w:t xml:space="preserve">, действуя разумно </w:t>
      </w:r>
      <w:proofErr w:type="spellStart"/>
      <w:r w:rsidR="00706B86" w:rsidRPr="00263AA9">
        <w:rPr>
          <w:lang w:val="ru"/>
        </w:rPr>
        <w:t>и</w:t>
      </w:r>
      <w:r w:rsidRPr="00263AA9">
        <w:rPr>
          <w:lang w:val="ru"/>
        </w:rPr>
        <w:t>и</w:t>
      </w:r>
      <w:proofErr w:type="spellEnd"/>
      <w:r w:rsidRPr="00263AA9">
        <w:rPr>
          <w:lang w:val="ru"/>
        </w:rPr>
        <w:t xml:space="preserve"> </w:t>
      </w:r>
      <w:r w:rsidR="000A6C0E" w:rsidRPr="00263AA9">
        <w:rPr>
          <w:lang w:val="ru"/>
        </w:rPr>
        <w:t>своевременно</w:t>
      </w:r>
      <w:r w:rsidR="00706B86" w:rsidRPr="00263AA9">
        <w:rPr>
          <w:lang w:val="ru"/>
        </w:rPr>
        <w:t>,</w:t>
      </w:r>
      <w:r w:rsidR="000A6C0E" w:rsidRPr="00263AA9">
        <w:rPr>
          <w:lang w:val="ru"/>
        </w:rPr>
        <w:t xml:space="preserve"> </w:t>
      </w:r>
      <w:r w:rsidRPr="00263AA9">
        <w:rPr>
          <w:lang w:val="ru"/>
        </w:rPr>
        <w:t xml:space="preserve">представит на рассмотрение </w:t>
      </w:r>
      <w:proofErr w:type="spellStart"/>
      <w:r w:rsidRPr="00263AA9">
        <w:rPr>
          <w:lang w:val="ru"/>
        </w:rPr>
        <w:t>Новартис</w:t>
      </w:r>
      <w:proofErr w:type="spellEnd"/>
      <w:r w:rsidRPr="00263AA9">
        <w:rPr>
          <w:lang w:val="ru"/>
        </w:rPr>
        <w:t xml:space="preserve"> план (включая график его реализации и выполнения) устранения замечаний, сделанных в ходе проверки (</w:t>
      </w:r>
      <w:r w:rsidRPr="00263AA9">
        <w:rPr>
          <w:b/>
          <w:bCs/>
          <w:lang w:val="ru"/>
        </w:rPr>
        <w:t>«План устранения недостатков»</w:t>
      </w:r>
      <w:r w:rsidRPr="00263AA9">
        <w:rPr>
          <w:lang w:val="ru"/>
        </w:rPr>
        <w:t xml:space="preserve">), и будет учитывать рекомендации </w:t>
      </w:r>
      <w:proofErr w:type="spellStart"/>
      <w:r w:rsidRPr="00263AA9">
        <w:rPr>
          <w:lang w:val="ru"/>
        </w:rPr>
        <w:t>Новартис</w:t>
      </w:r>
      <w:proofErr w:type="spellEnd"/>
      <w:r w:rsidRPr="00263AA9">
        <w:rPr>
          <w:lang w:val="ru"/>
        </w:rPr>
        <w:t xml:space="preserve"> (при наличии таковых) </w:t>
      </w:r>
      <w:r w:rsidR="000A6C0E" w:rsidRPr="00263AA9">
        <w:rPr>
          <w:lang w:val="ru"/>
        </w:rPr>
        <w:t xml:space="preserve">в ходе подготовки </w:t>
      </w:r>
      <w:r w:rsidRPr="00263AA9">
        <w:rPr>
          <w:lang w:val="ru"/>
        </w:rPr>
        <w:t xml:space="preserve">Плана устранения недостатков. Невзирая на рекомендации, </w:t>
      </w:r>
      <w:r w:rsidRPr="00263AA9">
        <w:rPr>
          <w:lang w:val="ru"/>
        </w:rPr>
        <w:lastRenderedPageBreak/>
        <w:t>предоставленные Третьему лицу</w:t>
      </w:r>
      <w:r w:rsidR="000A6C0E" w:rsidRPr="00263AA9">
        <w:rPr>
          <w:lang w:val="ru"/>
        </w:rPr>
        <w:t xml:space="preserve"> со стороны </w:t>
      </w:r>
      <w:proofErr w:type="spellStart"/>
      <w:r w:rsidR="000A6C0E" w:rsidRPr="00263AA9">
        <w:rPr>
          <w:lang w:val="ru"/>
        </w:rPr>
        <w:t>Новартис</w:t>
      </w:r>
      <w:proofErr w:type="spellEnd"/>
      <w:r w:rsidRPr="00263AA9">
        <w:rPr>
          <w:lang w:val="ru"/>
        </w:rPr>
        <w:t>, Третье лицо продолж</w:t>
      </w:r>
      <w:r w:rsidR="000A6C0E" w:rsidRPr="00263AA9">
        <w:rPr>
          <w:lang w:val="ru"/>
        </w:rPr>
        <w:t>ае</w:t>
      </w:r>
      <w:r w:rsidRPr="00263AA9">
        <w:rPr>
          <w:lang w:val="ru"/>
        </w:rPr>
        <w:t xml:space="preserve">т нести ответственность за выполнение Плана устранения недостатков и подтверждает, что будет полагаться на такие рекомендации на свой собственный риск, </w:t>
      </w:r>
      <w:r w:rsidR="000A6C0E" w:rsidRPr="00263AA9">
        <w:rPr>
          <w:lang w:val="ru"/>
        </w:rPr>
        <w:t>а</w:t>
      </w:r>
      <w:r w:rsidRPr="00263AA9">
        <w:rPr>
          <w:lang w:val="ru"/>
        </w:rPr>
        <w:t xml:space="preserve"> любые решения, принятые в связи с рекомендациями или в рамках их реализации, </w:t>
      </w:r>
      <w:r w:rsidR="007D7E71" w:rsidRPr="00263AA9">
        <w:rPr>
          <w:lang w:val="ru"/>
        </w:rPr>
        <w:t>как и</w:t>
      </w:r>
      <w:r w:rsidRPr="00263AA9">
        <w:rPr>
          <w:lang w:val="ru"/>
        </w:rPr>
        <w:t xml:space="preserve"> последствия таких решений, относятся к компетенции и исключительной ответственности Третьего лица. Третье лицо будет соблюдать меры, предусмотренные Планом устранения недостатков, и предпримет все необходимые шаги для устранения недостатков и последующего выполнения своих обязательств без дополнительных затрат или расходов со стороны </w:t>
      </w:r>
      <w:proofErr w:type="spellStart"/>
      <w:r w:rsidRPr="00263AA9">
        <w:rPr>
          <w:lang w:val="ru"/>
        </w:rPr>
        <w:t>Новартис</w:t>
      </w:r>
      <w:proofErr w:type="spellEnd"/>
      <w:r w:rsidRPr="00263AA9">
        <w:rPr>
          <w:lang w:val="ru"/>
        </w:rPr>
        <w:t>.</w:t>
      </w:r>
    </w:p>
    <w:p w14:paraId="37F9816E" w14:textId="23E46B0E" w:rsidR="00547436" w:rsidRPr="005C47F6" w:rsidRDefault="00547436" w:rsidP="00B56542">
      <w:pPr>
        <w:spacing w:after="160"/>
        <w:ind w:left="1701" w:hanging="567"/>
        <w:rPr>
          <w:lang w:val="ru-RU"/>
        </w:rPr>
      </w:pPr>
      <w:r>
        <w:rPr>
          <w:lang w:val="ru"/>
        </w:rPr>
        <w:t>6.7</w:t>
      </w:r>
      <w:r>
        <w:rPr>
          <w:lang w:val="ru"/>
        </w:rPr>
        <w:tab/>
      </w:r>
      <w:r w:rsidRPr="0019674E">
        <w:rPr>
          <w:lang w:val="ru"/>
        </w:rPr>
        <w:t xml:space="preserve">В той степени, в которой Третье лицо </w:t>
      </w:r>
      <w:r w:rsidR="00C069CE" w:rsidRPr="0019674E">
        <w:rPr>
          <w:lang w:val="ru"/>
        </w:rPr>
        <w:t>показывает</w:t>
      </w:r>
      <w:r w:rsidRPr="0019674E">
        <w:rPr>
          <w:lang w:val="ru"/>
        </w:rPr>
        <w:t xml:space="preserve">, что доступ к определенным частям его объектов/помещений приведет к нарушению его обязательств по конфиденциальности перед другими клиентами, Третье лицо может вместо предоставления доступа к таким частям </w:t>
      </w:r>
      <w:r w:rsidR="00C069CE" w:rsidRPr="0019674E">
        <w:rPr>
          <w:lang w:val="ru"/>
        </w:rPr>
        <w:t xml:space="preserve">объектов/помещений </w:t>
      </w:r>
      <w:r w:rsidRPr="0019674E">
        <w:rPr>
          <w:lang w:val="ru"/>
        </w:rPr>
        <w:t xml:space="preserve">установить обоснованные обходные пути, которые позволят компании </w:t>
      </w:r>
      <w:proofErr w:type="spellStart"/>
      <w:r w:rsidRPr="0019674E">
        <w:rPr>
          <w:lang w:val="ru"/>
        </w:rPr>
        <w:t>Новартис</w:t>
      </w:r>
      <w:proofErr w:type="spellEnd"/>
      <w:r w:rsidRPr="0019674E">
        <w:rPr>
          <w:lang w:val="ru"/>
        </w:rPr>
        <w:t xml:space="preserve"> и (или) назначенному е</w:t>
      </w:r>
      <w:r w:rsidR="007D7E71" w:rsidRPr="0019674E">
        <w:rPr>
          <w:lang w:val="ru"/>
        </w:rPr>
        <w:t xml:space="preserve">ю </w:t>
      </w:r>
      <w:r w:rsidRPr="0019674E">
        <w:rPr>
          <w:lang w:val="ru"/>
        </w:rPr>
        <w:t xml:space="preserve">аудитору получить доступ к ресурсам и информации, которые обоснованно необходимы для проведения проверки. </w:t>
      </w:r>
      <w:r w:rsidR="00C069CE" w:rsidRPr="0019674E">
        <w:rPr>
          <w:lang w:val="ru"/>
        </w:rPr>
        <w:t xml:space="preserve">При этом </w:t>
      </w:r>
      <w:r w:rsidRPr="0019674E">
        <w:rPr>
          <w:lang w:val="ru"/>
        </w:rPr>
        <w:t>Третье лицо не должно отказывать в пре</w:t>
      </w:r>
      <w:r w:rsidR="00C069CE" w:rsidRPr="0019674E">
        <w:rPr>
          <w:lang w:val="ru"/>
        </w:rPr>
        <w:t xml:space="preserve">доставлении доступа к Документации </w:t>
      </w:r>
      <w:r w:rsidRPr="0019674E">
        <w:rPr>
          <w:lang w:val="ru"/>
        </w:rPr>
        <w:t xml:space="preserve">на основании статуса </w:t>
      </w:r>
      <w:r w:rsidR="00C069CE" w:rsidRPr="0019674E">
        <w:rPr>
          <w:lang w:val="ru"/>
        </w:rPr>
        <w:t xml:space="preserve">ее </w:t>
      </w:r>
      <w:r w:rsidRPr="0019674E">
        <w:rPr>
          <w:lang w:val="ru"/>
        </w:rPr>
        <w:t>конфиденциальности.</w:t>
      </w:r>
    </w:p>
    <w:p w14:paraId="79E7302D" w14:textId="4B3CCDDA" w:rsidR="00547436" w:rsidRPr="009F1C62" w:rsidRDefault="00547436" w:rsidP="00B56542">
      <w:pPr>
        <w:spacing w:after="160"/>
        <w:ind w:left="1701" w:hanging="567"/>
        <w:rPr>
          <w:lang w:val="ru-RU"/>
        </w:rPr>
      </w:pPr>
      <w:r>
        <w:rPr>
          <w:lang w:val="ru"/>
        </w:rPr>
        <w:t>6.8</w:t>
      </w:r>
      <w:r>
        <w:rPr>
          <w:lang w:val="ru"/>
        </w:rPr>
        <w:tab/>
        <w:t xml:space="preserve">Неспособность Третьего лица выполнить свои обязательства по данному условию будет рассматриваться как существенное нарушение </w:t>
      </w:r>
      <w:r w:rsidR="00FA7E0E">
        <w:rPr>
          <w:lang w:val="ru"/>
        </w:rPr>
        <w:t>Договора</w:t>
      </w:r>
      <w:r>
        <w:rPr>
          <w:lang w:val="ru"/>
        </w:rPr>
        <w:t>, дающее «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» </w:t>
      </w:r>
      <w:r w:rsidR="00C069CE">
        <w:rPr>
          <w:lang w:val="ru"/>
        </w:rPr>
        <w:t xml:space="preserve">право </w:t>
      </w:r>
      <w:r>
        <w:rPr>
          <w:lang w:val="ru"/>
        </w:rPr>
        <w:t xml:space="preserve">расторгнуть </w:t>
      </w:r>
      <w:r w:rsidR="00FA7E0E">
        <w:rPr>
          <w:lang w:val="ru"/>
        </w:rPr>
        <w:t xml:space="preserve">Договор </w:t>
      </w:r>
      <w:r>
        <w:rPr>
          <w:lang w:val="ru"/>
        </w:rPr>
        <w:t>в соответствии с положениями</w:t>
      </w:r>
      <w:r w:rsidR="009F1C62" w:rsidRPr="009F1C62">
        <w:rPr>
          <w:lang w:val="ru-RU"/>
        </w:rPr>
        <w:t xml:space="preserve"> </w:t>
      </w:r>
      <w:r w:rsidR="009F1C62">
        <w:rPr>
          <w:lang w:val="ru-RU"/>
        </w:rPr>
        <w:t>Договора.</w:t>
      </w:r>
    </w:p>
    <w:p w14:paraId="7FF80208" w14:textId="77777777" w:rsidR="00547436" w:rsidRPr="005C47F6" w:rsidRDefault="00547436" w:rsidP="00E026F3">
      <w:pPr>
        <w:keepNext/>
        <w:spacing w:before="240" w:after="240"/>
        <w:ind w:left="1134" w:hanging="425"/>
        <w:rPr>
          <w:b/>
          <w:bCs/>
          <w:sz w:val="22"/>
          <w:szCs w:val="24"/>
          <w:lang w:val="ru-RU"/>
        </w:rPr>
      </w:pPr>
      <w:r>
        <w:rPr>
          <w:b/>
          <w:bCs/>
          <w:sz w:val="22"/>
          <w:szCs w:val="24"/>
          <w:lang w:val="ru"/>
        </w:rPr>
        <w:t>7.</w:t>
      </w:r>
      <w:r>
        <w:rPr>
          <w:b/>
          <w:bCs/>
          <w:sz w:val="22"/>
          <w:szCs w:val="24"/>
          <w:lang w:val="ru"/>
        </w:rPr>
        <w:tab/>
        <w:t>Обучение по борьбе со взяточничеством</w:t>
      </w:r>
    </w:p>
    <w:p w14:paraId="1C4F994D" w14:textId="485CD645" w:rsidR="00547436" w:rsidRPr="005C47F6" w:rsidRDefault="00547436" w:rsidP="00547436">
      <w:pPr>
        <w:spacing w:after="160"/>
        <w:ind w:left="709"/>
        <w:rPr>
          <w:lang w:val="ru-RU"/>
        </w:rPr>
      </w:pPr>
      <w:r>
        <w:rPr>
          <w:lang w:val="ru"/>
        </w:rPr>
        <w:t xml:space="preserve">При отсутствии иного требования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>, Третье лицо за свой счет нес</w:t>
      </w:r>
      <w:r w:rsidR="00C069CE">
        <w:rPr>
          <w:lang w:val="ru"/>
        </w:rPr>
        <w:t>ет</w:t>
      </w:r>
      <w:r>
        <w:rPr>
          <w:lang w:val="ru"/>
        </w:rPr>
        <w:t xml:space="preserve"> ответственность за обучение всего своего Персонала (включая утвержденных подрядчиков), участвующего в проведении мероприятий, которые указаны в </w:t>
      </w:r>
      <w:r w:rsidR="00FA7E0E">
        <w:rPr>
          <w:lang w:val="ru"/>
        </w:rPr>
        <w:t>настоящ</w:t>
      </w:r>
      <w:r w:rsidR="00474729">
        <w:rPr>
          <w:lang w:val="ru"/>
        </w:rPr>
        <w:t xml:space="preserve">ем </w:t>
      </w:r>
      <w:proofErr w:type="gramStart"/>
      <w:r w:rsidR="00474729">
        <w:rPr>
          <w:lang w:val="ru"/>
        </w:rPr>
        <w:t xml:space="preserve">Приложении </w:t>
      </w:r>
      <w:r w:rsidR="00FA7E0E">
        <w:rPr>
          <w:lang w:val="ru"/>
        </w:rPr>
        <w:t xml:space="preserve"> </w:t>
      </w:r>
      <w:r>
        <w:rPr>
          <w:lang w:val="ru"/>
        </w:rPr>
        <w:t>(</w:t>
      </w:r>
      <w:proofErr w:type="gramEnd"/>
      <w:r>
        <w:rPr>
          <w:lang w:val="ru"/>
        </w:rPr>
        <w:t>«</w:t>
      </w:r>
      <w:r>
        <w:rPr>
          <w:b/>
          <w:bCs/>
          <w:lang w:val="ru"/>
        </w:rPr>
        <w:t>Обучение по борьбе со взяточничеством</w:t>
      </w:r>
      <w:r>
        <w:rPr>
          <w:lang w:val="ru"/>
        </w:rPr>
        <w:t xml:space="preserve">»). Такое обучение должно охватывать как минимум положения действующего законодательства о борьбе со взяточничеством и коррупцией и проводиться до начала оказания услуг для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>. Третье лицо обеспечи</w:t>
      </w:r>
      <w:r w:rsidR="00C069CE">
        <w:rPr>
          <w:lang w:val="ru"/>
        </w:rPr>
        <w:t>вае</w:t>
      </w:r>
      <w:r>
        <w:rPr>
          <w:lang w:val="ru"/>
        </w:rPr>
        <w:t>т</w:t>
      </w:r>
      <w:r w:rsidR="00C069CE">
        <w:rPr>
          <w:lang w:val="ru"/>
        </w:rPr>
        <w:t xml:space="preserve"> проведение Обучения </w:t>
      </w:r>
      <w:r>
        <w:rPr>
          <w:lang w:val="ru"/>
        </w:rPr>
        <w:t xml:space="preserve">по борьбе со взяточничеством для </w:t>
      </w:r>
      <w:r w:rsidR="00C069CE">
        <w:rPr>
          <w:lang w:val="ru"/>
        </w:rPr>
        <w:t xml:space="preserve">всего </w:t>
      </w:r>
      <w:r>
        <w:rPr>
          <w:lang w:val="ru"/>
        </w:rPr>
        <w:t xml:space="preserve">нового Персонала (включая утвержденных подрядчиков), </w:t>
      </w:r>
      <w:r w:rsidR="00C069CE">
        <w:rPr>
          <w:lang w:val="ru"/>
        </w:rPr>
        <w:t xml:space="preserve">привлекаемого Третьим </w:t>
      </w:r>
      <w:r>
        <w:rPr>
          <w:lang w:val="ru"/>
        </w:rPr>
        <w:t>лицо</w:t>
      </w:r>
      <w:r w:rsidR="00C069CE">
        <w:rPr>
          <w:lang w:val="ru"/>
        </w:rPr>
        <w:t>м</w:t>
      </w:r>
      <w:r>
        <w:rPr>
          <w:lang w:val="ru"/>
        </w:rPr>
        <w:t xml:space="preserve"> </w:t>
      </w:r>
      <w:r w:rsidR="00C069CE">
        <w:rPr>
          <w:lang w:val="ru"/>
        </w:rPr>
        <w:t xml:space="preserve">с целью </w:t>
      </w:r>
      <w:r>
        <w:rPr>
          <w:lang w:val="ru"/>
        </w:rPr>
        <w:t xml:space="preserve">осуществления деятельности/оказания услуг для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>. Третье лицо обеспечи</w:t>
      </w:r>
      <w:r w:rsidR="00B25771">
        <w:rPr>
          <w:lang w:val="ru"/>
        </w:rPr>
        <w:t>вае</w:t>
      </w:r>
      <w:r>
        <w:rPr>
          <w:lang w:val="ru"/>
        </w:rPr>
        <w:t>т</w:t>
      </w:r>
      <w:r w:rsidR="00B25771">
        <w:rPr>
          <w:lang w:val="ru"/>
        </w:rPr>
        <w:t xml:space="preserve"> проведение Обучения </w:t>
      </w:r>
      <w:r>
        <w:rPr>
          <w:lang w:val="ru"/>
        </w:rPr>
        <w:t>по борьбе со взяточничеством инструктором, имеющим соответствующую квалификацию, и с использованием учебных материалов, отвечающих требованиям данного пункта.</w:t>
      </w:r>
    </w:p>
    <w:p w14:paraId="325CECB7" w14:textId="1C9B7107" w:rsidR="00547436" w:rsidRPr="005C47F6" w:rsidRDefault="00547436" w:rsidP="00547436">
      <w:pPr>
        <w:spacing w:after="160"/>
        <w:ind w:left="709"/>
        <w:rPr>
          <w:lang w:val="ru-RU"/>
        </w:rPr>
      </w:pP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имеет право по запросу: (I) потребовать, чтобы Третье лицо обеспечило его Персоналу возможность проводить Обучение по борьбе со взяточничеством в режиме онлайн с использованием модуля обучения, предоставленного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(или его подрядчиками/агентами); или (II) проводить Обучение по борьбе с</w:t>
      </w:r>
      <w:r w:rsidR="007D7E71">
        <w:rPr>
          <w:lang w:val="ru"/>
        </w:rPr>
        <w:t>о</w:t>
      </w:r>
      <w:r>
        <w:rPr>
          <w:lang w:val="ru"/>
        </w:rPr>
        <w:t xml:space="preserve"> взяточничеством (или любую его часть) на территории Третьего лица (непосредственно или через свой Персонал). </w:t>
      </w:r>
      <w:r w:rsidR="00B25771">
        <w:rPr>
          <w:lang w:val="ru"/>
        </w:rPr>
        <w:t xml:space="preserve">При получении такого запроса </w:t>
      </w:r>
      <w:r>
        <w:rPr>
          <w:lang w:val="ru"/>
        </w:rPr>
        <w:t xml:space="preserve">Третье лицо соглашается сотрудничать с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(за свой счет) для проведения Обучения по борьбе со взяточничеством, включая (в случае проведения Обучения по борьбе со взяточничеством на месте) полное предоставление обоснованного и необходимого доступа к территории Третьего лица и соответствующему Персоналу при проведении мероприятий/оказании услуг для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>.</w:t>
      </w:r>
    </w:p>
    <w:p w14:paraId="5E56525F" w14:textId="77777777" w:rsidR="00547436" w:rsidRPr="005C47F6" w:rsidRDefault="00547436" w:rsidP="00E026F3">
      <w:pPr>
        <w:keepNext/>
        <w:spacing w:before="240" w:after="240"/>
        <w:ind w:left="1134" w:hanging="425"/>
        <w:rPr>
          <w:b/>
          <w:bCs/>
          <w:sz w:val="22"/>
          <w:szCs w:val="24"/>
          <w:lang w:val="ru-RU"/>
        </w:rPr>
      </w:pPr>
      <w:r>
        <w:rPr>
          <w:b/>
          <w:bCs/>
          <w:sz w:val="22"/>
          <w:szCs w:val="24"/>
          <w:lang w:val="ru"/>
        </w:rPr>
        <w:t>8.</w:t>
      </w:r>
      <w:r>
        <w:rPr>
          <w:b/>
          <w:bCs/>
          <w:sz w:val="22"/>
          <w:szCs w:val="24"/>
          <w:lang w:val="ru"/>
        </w:rPr>
        <w:tab/>
        <w:t>Устранение нарушений политики по борьбе со взяточничеством</w:t>
      </w:r>
    </w:p>
    <w:p w14:paraId="733811DB" w14:textId="28913D57" w:rsidR="00547436" w:rsidRPr="005C47F6" w:rsidRDefault="00547436" w:rsidP="00E026F3">
      <w:pPr>
        <w:spacing w:after="160"/>
        <w:ind w:left="1701" w:hanging="567"/>
        <w:rPr>
          <w:lang w:val="ru-RU"/>
        </w:rPr>
      </w:pPr>
    </w:p>
    <w:p w14:paraId="14C5FD9D" w14:textId="1FAF7679" w:rsidR="00547436" w:rsidRPr="005C47F6" w:rsidRDefault="00547436" w:rsidP="00E026F3">
      <w:pPr>
        <w:spacing w:after="160"/>
        <w:ind w:left="1701" w:hanging="567"/>
        <w:rPr>
          <w:lang w:val="ru-RU"/>
        </w:rPr>
      </w:pPr>
      <w:r>
        <w:rPr>
          <w:lang w:val="ru"/>
        </w:rPr>
        <w:t>8.</w:t>
      </w:r>
      <w:r w:rsidR="00750CDC">
        <w:rPr>
          <w:lang w:val="ru"/>
        </w:rPr>
        <w:t>1</w:t>
      </w:r>
      <w:r>
        <w:rPr>
          <w:lang w:val="ru"/>
        </w:rPr>
        <w:tab/>
        <w:t>В ходе комплексной проверки, проводимой</w:t>
      </w:r>
      <w:r w:rsidR="00A05D5C">
        <w:rPr>
          <w:lang w:val="ru"/>
        </w:rPr>
        <w:t xml:space="preserve">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(до или после подписания </w:t>
      </w:r>
      <w:r w:rsidR="00A05D5C">
        <w:rPr>
          <w:lang w:val="ru"/>
        </w:rPr>
        <w:t>Д</w:t>
      </w:r>
      <w:r>
        <w:rPr>
          <w:lang w:val="ru"/>
        </w:rPr>
        <w:t xml:space="preserve">оговора,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может выявить недостатки в программе соблюдения антикоррупционных требований Третьего лица (</w:t>
      </w:r>
      <w:r>
        <w:rPr>
          <w:b/>
          <w:bCs/>
          <w:lang w:val="ru"/>
        </w:rPr>
        <w:t>«Недостатки процесса соблюдения требований по борьбе со взяточничеством»</w:t>
      </w:r>
      <w:r>
        <w:rPr>
          <w:lang w:val="ru"/>
        </w:rPr>
        <w:t xml:space="preserve">). В случае выявления Недостатков процесса соблюдения требований </w:t>
      </w:r>
      <w:r w:rsidR="005A6690">
        <w:rPr>
          <w:lang w:val="ru"/>
        </w:rPr>
        <w:t>по борьбе со взяточничеством</w:t>
      </w:r>
      <w:r>
        <w:rPr>
          <w:lang w:val="ru"/>
        </w:rPr>
        <w:t xml:space="preserve">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может потребовать, чтобы Третье лицо представило план устранения таких недостатков, и Стороны соглашаются с тем, что пункт 6.5 </w:t>
      </w:r>
      <w:r>
        <w:rPr>
          <w:lang w:val="ru"/>
        </w:rPr>
        <w:lastRenderedPageBreak/>
        <w:t>будет действовать в отношении подготовки такого плана устранения недостатков с учетом вносимых изменений.</w:t>
      </w:r>
    </w:p>
    <w:p w14:paraId="4FF63750" w14:textId="54460D3C" w:rsidR="00547436" w:rsidRPr="005C47F6" w:rsidRDefault="00547436" w:rsidP="00E026F3">
      <w:pPr>
        <w:keepNext/>
        <w:spacing w:before="240" w:after="240"/>
        <w:ind w:left="1134" w:hanging="425"/>
        <w:rPr>
          <w:b/>
          <w:bCs/>
          <w:sz w:val="22"/>
          <w:szCs w:val="24"/>
          <w:lang w:val="ru-RU"/>
        </w:rPr>
      </w:pPr>
      <w:r>
        <w:rPr>
          <w:b/>
          <w:bCs/>
          <w:sz w:val="22"/>
          <w:szCs w:val="24"/>
          <w:lang w:val="ru"/>
        </w:rPr>
        <w:t>9.</w:t>
      </w:r>
      <w:r>
        <w:rPr>
          <w:b/>
          <w:bCs/>
          <w:sz w:val="22"/>
          <w:szCs w:val="24"/>
          <w:lang w:val="ru"/>
        </w:rPr>
        <w:tab/>
        <w:t>Ежегодное подтверждения соответствия</w:t>
      </w:r>
      <w:r w:rsidR="00A05D5C">
        <w:rPr>
          <w:b/>
          <w:bCs/>
          <w:sz w:val="22"/>
          <w:szCs w:val="24"/>
          <w:lang w:val="ru"/>
        </w:rPr>
        <w:t xml:space="preserve"> требованиям</w:t>
      </w:r>
    </w:p>
    <w:p w14:paraId="3ACB7DC1" w14:textId="7533312C" w:rsidR="00547436" w:rsidRPr="005C47F6" w:rsidRDefault="00547436" w:rsidP="00547436">
      <w:pPr>
        <w:spacing w:after="160"/>
        <w:ind w:left="709"/>
        <w:rPr>
          <w:lang w:val="ru-RU"/>
        </w:rPr>
      </w:pPr>
      <w:r>
        <w:rPr>
          <w:lang w:val="ru"/>
        </w:rPr>
        <w:t xml:space="preserve">По требованию компании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Третье лицо будет передавать</w:t>
      </w:r>
      <w:r w:rsidR="008F5B84">
        <w:rPr>
          <w:lang w:val="ru"/>
        </w:rPr>
        <w:t xml:space="preserve">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за каждый Отчетный период надлежащим образом заполненное ежегодное подтверждение соответствия по форме, </w:t>
      </w:r>
      <w:r w:rsidRPr="009F1C62">
        <w:rPr>
          <w:lang w:val="ru"/>
        </w:rPr>
        <w:t>указанной в [Приложении 1</w:t>
      </w:r>
      <w:r w:rsidR="005A6690" w:rsidRPr="009F1C62">
        <w:rPr>
          <w:lang w:val="ru"/>
        </w:rPr>
        <w:t>], или любой</w:t>
      </w:r>
      <w:r w:rsidR="005A6690">
        <w:rPr>
          <w:lang w:val="ru"/>
        </w:rPr>
        <w:t xml:space="preserve"> </w:t>
      </w:r>
      <w:r>
        <w:rPr>
          <w:lang w:val="ru"/>
        </w:rPr>
        <w:t xml:space="preserve">эквивалентной обновленной форме, периодически доводимой до сведения Третьего лица компанией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(далее каждая из таких форм </w:t>
      </w:r>
      <w:r w:rsidR="00EC7B81">
        <w:rPr>
          <w:lang w:val="ru"/>
        </w:rPr>
        <w:t>именуется</w:t>
      </w:r>
      <w:r>
        <w:rPr>
          <w:lang w:val="ru"/>
        </w:rPr>
        <w:t xml:space="preserve"> </w:t>
      </w:r>
      <w:r>
        <w:rPr>
          <w:b/>
          <w:bCs/>
          <w:lang w:val="ru"/>
        </w:rPr>
        <w:t>«Ежегодное подтверждения соответствия»</w:t>
      </w:r>
      <w:r w:rsidR="005A6690">
        <w:rPr>
          <w:lang w:val="ru"/>
        </w:rPr>
        <w:t xml:space="preserve">). При отсутствии </w:t>
      </w:r>
      <w:r>
        <w:rPr>
          <w:lang w:val="ru"/>
        </w:rPr>
        <w:t xml:space="preserve">иных указаний от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Ежегодное подтверждени</w:t>
      </w:r>
      <w:r w:rsidR="008F5B84">
        <w:rPr>
          <w:lang w:val="ru"/>
        </w:rPr>
        <w:t>е</w:t>
      </w:r>
      <w:r>
        <w:rPr>
          <w:lang w:val="ru"/>
        </w:rPr>
        <w:t xml:space="preserve"> соответствия </w:t>
      </w:r>
      <w:r w:rsidRPr="00263AA9">
        <w:rPr>
          <w:lang w:val="ru"/>
        </w:rPr>
        <w:t>подлежит предоставлению в течение 3 (трех) месяцев после окончания соответствующего Отчетного периода.</w:t>
      </w:r>
      <w:r>
        <w:rPr>
          <w:lang w:val="ru"/>
        </w:rPr>
        <w:t xml:space="preserve"> Исключительно для целей настоящего условия </w:t>
      </w:r>
      <w:r w:rsidR="005A6690">
        <w:rPr>
          <w:lang w:val="ru"/>
        </w:rPr>
        <w:t>понятие</w:t>
      </w:r>
      <w:r>
        <w:rPr>
          <w:lang w:val="ru"/>
        </w:rPr>
        <w:t xml:space="preserve"> «</w:t>
      </w:r>
      <w:r>
        <w:rPr>
          <w:b/>
          <w:bCs/>
          <w:lang w:val="ru"/>
        </w:rPr>
        <w:t>Отчетный период</w:t>
      </w:r>
      <w:r>
        <w:rPr>
          <w:lang w:val="ru"/>
        </w:rPr>
        <w:t xml:space="preserve">» </w:t>
      </w:r>
      <w:r w:rsidR="005A6690">
        <w:rPr>
          <w:lang w:val="ru"/>
        </w:rPr>
        <w:t xml:space="preserve">подразумевает </w:t>
      </w:r>
      <w:r>
        <w:rPr>
          <w:lang w:val="ru"/>
        </w:rPr>
        <w:t>период продолжительностью двенадцать месяцев</w:t>
      </w:r>
      <w:r w:rsidR="005A6690">
        <w:rPr>
          <w:lang w:val="ru"/>
        </w:rPr>
        <w:t xml:space="preserve">, причем </w:t>
      </w:r>
      <w:r>
        <w:rPr>
          <w:lang w:val="ru"/>
        </w:rPr>
        <w:t xml:space="preserve">первый отчетный период начинается с даты, указанной </w:t>
      </w:r>
      <w:r w:rsidR="005A6690">
        <w:rPr>
          <w:lang w:val="ru"/>
        </w:rPr>
        <w:t xml:space="preserve">компанией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 в запросе о предоставлении Ежегодного подтверждения соответствия. Неспособность Третьего </w:t>
      </w:r>
      <w:proofErr w:type="gramStart"/>
      <w:r>
        <w:rPr>
          <w:lang w:val="ru"/>
        </w:rPr>
        <w:t>лица  предоставить</w:t>
      </w:r>
      <w:proofErr w:type="gramEnd"/>
      <w:r>
        <w:rPr>
          <w:lang w:val="ru"/>
        </w:rPr>
        <w:t xml:space="preserve"> надлежащим образом заполненное Ежегодное подтверждение соответствия в течение 30</w:t>
      </w:r>
      <w:r w:rsidR="00263AA9">
        <w:rPr>
          <w:lang w:val="ru"/>
        </w:rPr>
        <w:t xml:space="preserve"> </w:t>
      </w:r>
      <w:r>
        <w:rPr>
          <w:lang w:val="ru"/>
        </w:rPr>
        <w:t xml:space="preserve">(тридцати) дней после наступления срока, предусмотренного </w:t>
      </w:r>
      <w:r w:rsidR="001F4DEA">
        <w:rPr>
          <w:lang w:val="ru"/>
        </w:rPr>
        <w:t>Договором</w:t>
      </w:r>
      <w:r>
        <w:rPr>
          <w:lang w:val="ru"/>
        </w:rPr>
        <w:t xml:space="preserve">, </w:t>
      </w:r>
      <w:bookmarkStart w:id="1" w:name="_Hlk112060232"/>
      <w:r w:rsidR="008F5B84">
        <w:rPr>
          <w:lang w:val="ru"/>
        </w:rPr>
        <w:t xml:space="preserve">либо предоставление недостоверных данных в Ежегодном подтверждении соответствия </w:t>
      </w:r>
      <w:bookmarkEnd w:id="1"/>
      <w:r>
        <w:rPr>
          <w:lang w:val="ru"/>
        </w:rPr>
        <w:t xml:space="preserve">является существенным нарушением </w:t>
      </w:r>
      <w:r w:rsidR="001F4DEA">
        <w:rPr>
          <w:lang w:val="ru"/>
        </w:rPr>
        <w:t>Договора</w:t>
      </w:r>
      <w:r w:rsidR="002715A2">
        <w:rPr>
          <w:lang w:val="ru"/>
        </w:rPr>
        <w:t xml:space="preserve">, предоставляющее </w:t>
      </w:r>
      <w:proofErr w:type="spellStart"/>
      <w:r>
        <w:rPr>
          <w:lang w:val="ru"/>
        </w:rPr>
        <w:t>Новарти</w:t>
      </w:r>
      <w:proofErr w:type="spellEnd"/>
      <w:r>
        <w:rPr>
          <w:lang w:val="ru"/>
        </w:rPr>
        <w:t>» прав</w:t>
      </w:r>
      <w:r w:rsidR="002715A2">
        <w:rPr>
          <w:lang w:val="ru"/>
        </w:rPr>
        <w:t>о</w:t>
      </w:r>
      <w:r>
        <w:rPr>
          <w:lang w:val="ru"/>
        </w:rPr>
        <w:t xml:space="preserve"> расторгнуть </w:t>
      </w:r>
      <w:r w:rsidR="002715A2">
        <w:rPr>
          <w:lang w:val="ru-RU"/>
        </w:rPr>
        <w:t>Договор</w:t>
      </w:r>
      <w:r>
        <w:rPr>
          <w:lang w:val="ru"/>
        </w:rPr>
        <w:t>.</w:t>
      </w:r>
    </w:p>
    <w:p w14:paraId="0642A47A" w14:textId="01A93C0F" w:rsidR="00E026F3" w:rsidRPr="005C47F6" w:rsidRDefault="00547436" w:rsidP="00E026F3">
      <w:pPr>
        <w:spacing w:after="160"/>
        <w:ind w:left="709"/>
        <w:rPr>
          <w:lang w:val="ru-RU"/>
        </w:rPr>
      </w:pPr>
      <w:r>
        <w:rPr>
          <w:lang w:val="ru"/>
        </w:rPr>
        <w:br w:type="page"/>
      </w:r>
    </w:p>
    <w:p w14:paraId="2D96421C" w14:textId="7815F989" w:rsidR="00E026F3" w:rsidRPr="005C47F6" w:rsidRDefault="00547436" w:rsidP="00547436">
      <w:pPr>
        <w:spacing w:after="160"/>
        <w:ind w:left="709"/>
        <w:rPr>
          <w:b/>
          <w:bCs/>
          <w:lang w:val="ru-RU"/>
        </w:rPr>
      </w:pPr>
      <w:r>
        <w:rPr>
          <w:b/>
          <w:bCs/>
          <w:lang w:val="ru"/>
        </w:rPr>
        <w:lastRenderedPageBreak/>
        <w:t xml:space="preserve">Приложение 1. </w:t>
      </w:r>
      <w:r w:rsidR="00AE086C">
        <w:rPr>
          <w:b/>
          <w:bCs/>
          <w:lang w:val="ru"/>
        </w:rPr>
        <w:t xml:space="preserve">Шаблон Ежегодного </w:t>
      </w:r>
      <w:r>
        <w:rPr>
          <w:b/>
          <w:bCs/>
          <w:lang w:val="ru"/>
        </w:rPr>
        <w:t>подтверждения соответствия</w:t>
      </w:r>
    </w:p>
    <w:p w14:paraId="5F9707D7" w14:textId="69D5EED8" w:rsidR="00547436" w:rsidRPr="005C47F6" w:rsidRDefault="00547436" w:rsidP="00547436">
      <w:pPr>
        <w:spacing w:after="160"/>
        <w:ind w:left="709"/>
        <w:rPr>
          <w:b/>
          <w:bCs/>
          <w:lang w:val="ru-RU"/>
        </w:rPr>
      </w:pPr>
      <w:r>
        <w:rPr>
          <w:b/>
          <w:bCs/>
          <w:lang w:val="ru"/>
        </w:rPr>
        <w:t>Раздел 1. Введение</w:t>
      </w:r>
    </w:p>
    <w:p w14:paraId="4014AA0F" w14:textId="4F1D1E6B" w:rsidR="00547436" w:rsidRPr="005C47F6" w:rsidRDefault="001F3675" w:rsidP="00547436">
      <w:pPr>
        <w:spacing w:after="160"/>
        <w:ind w:left="709"/>
        <w:rPr>
          <w:lang w:val="ru-RU"/>
        </w:rPr>
      </w:pPr>
      <w:r>
        <w:rPr>
          <w:lang w:val="ru"/>
        </w:rPr>
        <w:t>Н</w:t>
      </w:r>
      <w:r w:rsidR="00547436">
        <w:rPr>
          <w:lang w:val="ru"/>
        </w:rPr>
        <w:t xml:space="preserve">аправляем вам </w:t>
      </w:r>
      <w:r w:rsidR="00547436">
        <w:rPr>
          <w:b/>
          <w:bCs/>
          <w:lang w:val="ru"/>
        </w:rPr>
        <w:t>Ежегодное подтверждение соответствия</w:t>
      </w:r>
      <w:r>
        <w:rPr>
          <w:lang w:val="ru"/>
        </w:rPr>
        <w:t>.</w:t>
      </w:r>
      <w:r w:rsidR="00547436">
        <w:rPr>
          <w:lang w:val="ru"/>
        </w:rPr>
        <w:t xml:space="preserve"> </w:t>
      </w:r>
      <w:r>
        <w:rPr>
          <w:lang w:val="ru"/>
        </w:rPr>
        <w:t xml:space="preserve">Оно призвано помочь в </w:t>
      </w:r>
      <w:r w:rsidR="00547436">
        <w:rPr>
          <w:lang w:val="ru"/>
        </w:rPr>
        <w:t xml:space="preserve">соблюдении </w:t>
      </w:r>
      <w:r>
        <w:rPr>
          <w:lang w:val="ru"/>
        </w:rPr>
        <w:t xml:space="preserve">ваших </w:t>
      </w:r>
      <w:r w:rsidR="00547436">
        <w:rPr>
          <w:lang w:val="ru"/>
        </w:rPr>
        <w:t xml:space="preserve">договорных обязательств перед компанией </w:t>
      </w:r>
      <w:proofErr w:type="spellStart"/>
      <w:r w:rsidR="00547436">
        <w:rPr>
          <w:lang w:val="ru"/>
        </w:rPr>
        <w:t>Новартис</w:t>
      </w:r>
      <w:proofErr w:type="spellEnd"/>
      <w:r w:rsidR="00547436">
        <w:rPr>
          <w:lang w:val="ru"/>
        </w:rPr>
        <w:t xml:space="preserve"> и ее Аффилированными лицами. В дальнейшем вам н</w:t>
      </w:r>
      <w:r>
        <w:rPr>
          <w:lang w:val="ru"/>
        </w:rPr>
        <w:t xml:space="preserve">ужно будет </w:t>
      </w:r>
      <w:r w:rsidR="00547436">
        <w:rPr>
          <w:lang w:val="ru"/>
        </w:rPr>
        <w:t>оформ</w:t>
      </w:r>
      <w:r w:rsidR="00EC7B81">
        <w:rPr>
          <w:lang w:val="ru"/>
        </w:rPr>
        <w:t>ля</w:t>
      </w:r>
      <w:r w:rsidR="00547436">
        <w:rPr>
          <w:lang w:val="ru"/>
        </w:rPr>
        <w:t xml:space="preserve">ть только одно Ежегодное подтверждение соответствия за каждый отчетный период для подтверждения соблюдения требований с вашей стороны согласно обязательствам, </w:t>
      </w:r>
      <w:r w:rsidR="00EC7B81">
        <w:rPr>
          <w:lang w:val="ru"/>
        </w:rPr>
        <w:t xml:space="preserve">которые указаны </w:t>
      </w:r>
      <w:r w:rsidR="00547436">
        <w:rPr>
          <w:lang w:val="ru"/>
        </w:rPr>
        <w:t>в Разделе 2 настоящего Ежегодно</w:t>
      </w:r>
      <w:r>
        <w:rPr>
          <w:lang w:val="ru"/>
        </w:rPr>
        <w:t xml:space="preserve">го подтверждения </w:t>
      </w:r>
      <w:r w:rsidR="00547436">
        <w:rPr>
          <w:lang w:val="ru"/>
        </w:rPr>
        <w:t>соответствия</w:t>
      </w:r>
      <w:r w:rsidR="00EC7B81">
        <w:rPr>
          <w:lang w:val="ru"/>
        </w:rPr>
        <w:t xml:space="preserve"> и действуют </w:t>
      </w:r>
      <w:r w:rsidR="00547436">
        <w:rPr>
          <w:lang w:val="ru"/>
        </w:rPr>
        <w:t xml:space="preserve">в отношении всех </w:t>
      </w:r>
      <w:proofErr w:type="spellStart"/>
      <w:r w:rsidR="00EC7B81">
        <w:rPr>
          <w:lang w:val="ru"/>
        </w:rPr>
        <w:t>неистекших</w:t>
      </w:r>
      <w:proofErr w:type="spellEnd"/>
      <w:r>
        <w:rPr>
          <w:lang w:val="ru"/>
        </w:rPr>
        <w:t xml:space="preserve"> </w:t>
      </w:r>
      <w:r w:rsidR="00547436">
        <w:rPr>
          <w:lang w:val="ru"/>
        </w:rPr>
        <w:t xml:space="preserve">соглашений, которые вы и (или) ваши Аффилированные лица </w:t>
      </w:r>
      <w:r>
        <w:rPr>
          <w:lang w:val="ru"/>
        </w:rPr>
        <w:t xml:space="preserve">заключали </w:t>
      </w:r>
      <w:r w:rsidR="00547436">
        <w:rPr>
          <w:lang w:val="ru"/>
        </w:rPr>
        <w:t xml:space="preserve">с </w:t>
      </w:r>
      <w:r>
        <w:rPr>
          <w:lang w:val="ru"/>
        </w:rPr>
        <w:t xml:space="preserve">компанией </w:t>
      </w:r>
      <w:proofErr w:type="spellStart"/>
      <w:r w:rsidR="00547436">
        <w:rPr>
          <w:lang w:val="ru"/>
        </w:rPr>
        <w:t>Новартис</w:t>
      </w:r>
      <w:proofErr w:type="spellEnd"/>
      <w:r w:rsidR="00547436">
        <w:rPr>
          <w:lang w:val="ru"/>
        </w:rPr>
        <w:t xml:space="preserve"> и ее Аффилированными лицами (</w:t>
      </w:r>
      <w:r w:rsidR="00547436">
        <w:rPr>
          <w:b/>
          <w:bCs/>
          <w:lang w:val="ru"/>
        </w:rPr>
        <w:t>«</w:t>
      </w:r>
      <w:r w:rsidR="002715A2">
        <w:rPr>
          <w:b/>
          <w:bCs/>
          <w:lang w:val="ru"/>
        </w:rPr>
        <w:t xml:space="preserve">Действующие </w:t>
      </w:r>
      <w:r w:rsidR="00547436">
        <w:rPr>
          <w:b/>
          <w:bCs/>
          <w:lang w:val="ru"/>
        </w:rPr>
        <w:t>договоры»</w:t>
      </w:r>
      <w:r w:rsidR="00547436">
        <w:rPr>
          <w:lang w:val="ru"/>
        </w:rPr>
        <w:t>). Термин «</w:t>
      </w:r>
      <w:r w:rsidR="002715A2">
        <w:rPr>
          <w:lang w:val="ru"/>
        </w:rPr>
        <w:t>Действующие</w:t>
      </w:r>
      <w:r w:rsidR="00547436">
        <w:rPr>
          <w:lang w:val="ru"/>
        </w:rPr>
        <w:t xml:space="preserve"> договоры» относится только к договорам с </w:t>
      </w:r>
      <w:proofErr w:type="spellStart"/>
      <w:r w:rsidR="00547436">
        <w:rPr>
          <w:lang w:val="ru"/>
        </w:rPr>
        <w:t>Новартис</w:t>
      </w:r>
      <w:proofErr w:type="spellEnd"/>
      <w:r w:rsidR="00547436">
        <w:rPr>
          <w:lang w:val="ru"/>
        </w:rPr>
        <w:t xml:space="preserve">/Аффилированными лицами </w:t>
      </w:r>
      <w:proofErr w:type="spellStart"/>
      <w:r w:rsidR="00547436">
        <w:rPr>
          <w:lang w:val="ru"/>
        </w:rPr>
        <w:t>Новартис</w:t>
      </w:r>
      <w:proofErr w:type="spellEnd"/>
      <w:r w:rsidR="00547436">
        <w:rPr>
          <w:lang w:val="ru"/>
        </w:rPr>
        <w:t xml:space="preserve">, которые уже содержат обязательство с вашей стороны по оформлению и предоставлению Ежегодного подтверждения соответствия. </w:t>
      </w:r>
    </w:p>
    <w:p w14:paraId="1292D3C0" w14:textId="4D96915D" w:rsidR="00547436" w:rsidRPr="005C47F6" w:rsidRDefault="00547436" w:rsidP="00547436">
      <w:pPr>
        <w:spacing w:after="160"/>
        <w:ind w:left="709"/>
        <w:rPr>
          <w:lang w:val="ru-RU"/>
        </w:rPr>
      </w:pPr>
      <w:r>
        <w:rPr>
          <w:lang w:val="ru"/>
        </w:rPr>
        <w:t xml:space="preserve">Если вы обеспечили выполнение соответствующих обязательств в Отчетном периоде (согласно приведенному далее определению), то в Разделе 2 необходимо указать ответ «ДА». Если вы </w:t>
      </w:r>
      <w:r w:rsidR="00166CC2">
        <w:rPr>
          <w:lang w:val="ru"/>
        </w:rPr>
        <w:t xml:space="preserve">не </w:t>
      </w:r>
      <w:r>
        <w:rPr>
          <w:lang w:val="ru"/>
        </w:rPr>
        <w:t>обеспечили выполнение соответствующих обязательств, укажите ответ «НЕТ» и предоставьте дополнительную информацию, указанную ниже.</w:t>
      </w:r>
    </w:p>
    <w:p w14:paraId="0B8107D9" w14:textId="16184658" w:rsidR="00547436" w:rsidRPr="005C47F6" w:rsidRDefault="00547436" w:rsidP="00547436">
      <w:pPr>
        <w:spacing w:after="160"/>
        <w:ind w:left="709"/>
        <w:rPr>
          <w:lang w:val="ru-RU"/>
        </w:rPr>
      </w:pPr>
      <w:r>
        <w:rPr>
          <w:lang w:val="ru"/>
        </w:rPr>
        <w:t xml:space="preserve">Ежегодное подтверждение соответствия относится к периоду продолжительностью двенадцать месяцев, который </w:t>
      </w:r>
      <w:r w:rsidRPr="009F1C62">
        <w:rPr>
          <w:lang w:val="ru"/>
        </w:rPr>
        <w:t xml:space="preserve">начинается с </w:t>
      </w:r>
      <w:r w:rsidR="00DD0724">
        <w:rPr>
          <w:lang w:val="ru"/>
        </w:rPr>
        <w:t>даты заключения Договора</w:t>
      </w:r>
      <w:r w:rsidR="008F5B84" w:rsidRPr="009F1C62">
        <w:rPr>
          <w:lang w:val="ru"/>
        </w:rPr>
        <w:t xml:space="preserve"> </w:t>
      </w:r>
      <w:r>
        <w:rPr>
          <w:lang w:val="ru"/>
        </w:rPr>
        <w:t>(«</w:t>
      </w:r>
      <w:r w:rsidR="00065CCB">
        <w:rPr>
          <w:b/>
          <w:bCs/>
          <w:lang w:val="ru"/>
        </w:rPr>
        <w:t>Отчетный период</w:t>
      </w:r>
      <w:r w:rsidR="00065CCB">
        <w:rPr>
          <w:lang w:val="ru"/>
        </w:rPr>
        <w:t>»)</w:t>
      </w:r>
      <w:r>
        <w:rPr>
          <w:lang w:val="ru"/>
        </w:rPr>
        <w:t>.</w:t>
      </w:r>
    </w:p>
    <w:p w14:paraId="324456E9" w14:textId="77777777" w:rsidR="00547436" w:rsidRPr="005C47F6" w:rsidRDefault="00547436" w:rsidP="00E026F3">
      <w:pPr>
        <w:keepNext/>
        <w:spacing w:before="160" w:after="60"/>
        <w:ind w:left="709"/>
        <w:rPr>
          <w:b/>
          <w:bCs/>
          <w:lang w:val="ru-RU"/>
        </w:rPr>
      </w:pPr>
      <w:r>
        <w:rPr>
          <w:b/>
          <w:bCs/>
          <w:lang w:val="ru"/>
        </w:rPr>
        <w:t>Заявление о конфиденциальности персональных данных</w:t>
      </w:r>
    </w:p>
    <w:p w14:paraId="02C6F0CE" w14:textId="34E589E9" w:rsidR="00547436" w:rsidRPr="005C47F6" w:rsidRDefault="00166CC2" w:rsidP="00166CC2">
      <w:pPr>
        <w:keepNext/>
        <w:ind w:left="709"/>
        <w:rPr>
          <w:lang w:val="ru-RU"/>
        </w:rPr>
      </w:pPr>
      <w:r>
        <w:rPr>
          <w:lang w:val="ru"/>
        </w:rPr>
        <w:t xml:space="preserve">Порядок </w:t>
      </w:r>
      <w:r w:rsidR="00547436">
        <w:rPr>
          <w:lang w:val="ru"/>
        </w:rPr>
        <w:t>сбора и обработки персональных данных</w:t>
      </w:r>
      <w:r>
        <w:rPr>
          <w:lang w:val="ru"/>
        </w:rPr>
        <w:t xml:space="preserve"> подробно описан в нашем Общем уведомлении </w:t>
      </w:r>
      <w:r w:rsidR="00547436">
        <w:rPr>
          <w:lang w:val="ru"/>
        </w:rPr>
        <w:t xml:space="preserve">для третьих лиц о конфиденциальности персональных данных, </w:t>
      </w:r>
      <w:r>
        <w:rPr>
          <w:lang w:val="ru"/>
        </w:rPr>
        <w:t xml:space="preserve">размещенном </w:t>
      </w:r>
      <w:r w:rsidR="00547436">
        <w:rPr>
          <w:lang w:val="ru"/>
        </w:rPr>
        <w:t>по адресу</w:t>
      </w:r>
      <w:r>
        <w:rPr>
          <w:lang w:val="ru"/>
        </w:rPr>
        <w:t xml:space="preserve"> </w:t>
      </w:r>
      <w:hyperlink r:id="rId8" w:history="1">
        <w:r w:rsidR="00E026F3">
          <w:rPr>
            <w:rStyle w:val="Hyperlink"/>
            <w:lang w:val="ru"/>
          </w:rPr>
          <w:t>https://www.novartis.com/sites/www.novartis.com/files/general-data-privacy-notice-for-third-parties.pdf</w:t>
        </w:r>
      </w:hyperlink>
      <w:r w:rsidR="00E026F3">
        <w:rPr>
          <w:lang w:val="ru"/>
        </w:rPr>
        <w:t xml:space="preserve"> </w:t>
      </w:r>
    </w:p>
    <w:p w14:paraId="0E8AE7C8" w14:textId="77777777" w:rsidR="00166CC2" w:rsidRDefault="00166CC2" w:rsidP="004D65DC">
      <w:pPr>
        <w:keepNext/>
        <w:spacing w:after="160"/>
        <w:ind w:left="709"/>
        <w:rPr>
          <w:lang w:val="ru"/>
        </w:rPr>
      </w:pPr>
    </w:p>
    <w:p w14:paraId="0E856E0B" w14:textId="48F8DEDF" w:rsidR="00547436" w:rsidRPr="005C47F6" w:rsidRDefault="00547436" w:rsidP="004D65DC">
      <w:pPr>
        <w:keepNext/>
        <w:spacing w:after="160"/>
        <w:ind w:left="709"/>
        <w:rPr>
          <w:lang w:val="ru-RU"/>
        </w:rPr>
      </w:pPr>
      <w:r>
        <w:rPr>
          <w:lang w:val="ru"/>
        </w:rPr>
        <w:t>ПОДПИСЬ</w:t>
      </w:r>
    </w:p>
    <w:p w14:paraId="0B792726" w14:textId="77777777" w:rsidR="00547436" w:rsidRPr="005C47F6" w:rsidRDefault="00547436" w:rsidP="004D65DC">
      <w:pPr>
        <w:keepNext/>
        <w:spacing w:after="160"/>
        <w:ind w:left="709"/>
        <w:rPr>
          <w:lang w:val="ru-RU"/>
        </w:rPr>
      </w:pPr>
      <w:r>
        <w:rPr>
          <w:lang w:val="ru"/>
        </w:rPr>
        <w:t>Наименование КОМПАНИИ:</w:t>
      </w:r>
    </w:p>
    <w:p w14:paraId="3B161027" w14:textId="77777777" w:rsidR="00547436" w:rsidRPr="005C47F6" w:rsidRDefault="00547436" w:rsidP="004D65DC">
      <w:pPr>
        <w:keepNext/>
        <w:spacing w:after="160"/>
        <w:ind w:left="709"/>
        <w:rPr>
          <w:lang w:val="ru-RU"/>
        </w:rPr>
      </w:pPr>
      <w:r>
        <w:rPr>
          <w:lang w:val="ru"/>
        </w:rPr>
        <w:t>Страна регистрации:</w:t>
      </w:r>
    </w:p>
    <w:p w14:paraId="55665866" w14:textId="77777777" w:rsidR="00547436" w:rsidRPr="005C47F6" w:rsidRDefault="00547436" w:rsidP="004D65DC">
      <w:pPr>
        <w:keepNext/>
        <w:spacing w:after="160"/>
        <w:ind w:left="709"/>
        <w:rPr>
          <w:lang w:val="ru-RU"/>
        </w:rPr>
      </w:pPr>
      <w:r>
        <w:rPr>
          <w:lang w:val="ru"/>
        </w:rPr>
        <w:t>Лицо, заполняющее шаблон от имени компании:</w:t>
      </w:r>
    </w:p>
    <w:p w14:paraId="65B555A3" w14:textId="77777777" w:rsidR="00547436" w:rsidRPr="005C47F6" w:rsidRDefault="00547436" w:rsidP="004D65DC">
      <w:pPr>
        <w:keepNext/>
        <w:spacing w:after="360"/>
        <w:ind w:left="709"/>
        <w:rPr>
          <w:lang w:val="ru-RU"/>
        </w:rPr>
      </w:pPr>
      <w:r>
        <w:rPr>
          <w:lang w:val="ru"/>
        </w:rPr>
        <w:t>Контактная информация (адрес электронной почты):</w:t>
      </w:r>
    </w:p>
    <w:p w14:paraId="3C115A97" w14:textId="77777777" w:rsidR="00547436" w:rsidRPr="005C47F6" w:rsidRDefault="00547436" w:rsidP="00547436">
      <w:pPr>
        <w:spacing w:after="160"/>
        <w:ind w:left="709"/>
        <w:rPr>
          <w:lang w:val="ru-RU"/>
        </w:rPr>
      </w:pPr>
      <w:r>
        <w:rPr>
          <w:lang w:val="ru"/>
        </w:rPr>
        <w:t>******************************************************</w:t>
      </w:r>
    </w:p>
    <w:p w14:paraId="5B830B76" w14:textId="77777777" w:rsidR="00547436" w:rsidRPr="005C47F6" w:rsidRDefault="00547436" w:rsidP="004D65DC">
      <w:pPr>
        <w:keepNext/>
        <w:spacing w:after="160"/>
        <w:ind w:left="709"/>
        <w:rPr>
          <w:b/>
          <w:bCs/>
          <w:lang w:val="ru-RU"/>
        </w:rPr>
      </w:pPr>
      <w:r>
        <w:rPr>
          <w:b/>
          <w:bCs/>
          <w:lang w:val="ru"/>
        </w:rPr>
        <w:t>РАЗДЕЛ 2.</w:t>
      </w:r>
    </w:p>
    <w:p w14:paraId="4F183DDC" w14:textId="77777777" w:rsidR="00547436" w:rsidRPr="005C47F6" w:rsidRDefault="00547436" w:rsidP="004D65DC">
      <w:pPr>
        <w:keepNext/>
        <w:spacing w:before="160" w:after="60"/>
        <w:ind w:left="709"/>
        <w:rPr>
          <w:b/>
          <w:bCs/>
          <w:lang w:val="ru-RU"/>
        </w:rPr>
      </w:pPr>
      <w:r>
        <w:rPr>
          <w:b/>
          <w:bCs/>
          <w:lang w:val="ru"/>
        </w:rPr>
        <w:t>ЧАСТЬ 1. СОБЛЮДЕНИЕ ЗАКОНОДАТЕЛЬСТВА И НОРМАТИВНЫХ АКТОВ</w:t>
      </w:r>
    </w:p>
    <w:p w14:paraId="7009F5AA" w14:textId="284904A2" w:rsidR="00547436" w:rsidRPr="005C47F6" w:rsidRDefault="00547436" w:rsidP="00547436">
      <w:pPr>
        <w:spacing w:after="160"/>
        <w:ind w:left="709"/>
        <w:rPr>
          <w:lang w:val="ru-RU"/>
        </w:rPr>
      </w:pPr>
      <w:r>
        <w:rPr>
          <w:lang w:val="ru"/>
        </w:rPr>
        <w:t xml:space="preserve">В Части 1 мы предлагаем вам подтвердить, что вы и ваши Аффилированные лица в течение Отчетного периода </w:t>
      </w:r>
      <w:r w:rsidR="00166CC2">
        <w:rPr>
          <w:lang w:val="ru"/>
        </w:rPr>
        <w:t xml:space="preserve">соблюдали </w:t>
      </w:r>
      <w:r>
        <w:rPr>
          <w:lang w:val="ru"/>
        </w:rPr>
        <w:t>все обязательства, содержащиеся или упомянутые в Существующих договорах в связи с соблюдением законодательства, нормативных актов (в частности, Закона США о противодействии коррупции за рубежом, Закона Великобритании о борьбе с</w:t>
      </w:r>
      <w:r w:rsidR="00EC7B81">
        <w:rPr>
          <w:lang w:val="ru"/>
        </w:rPr>
        <w:t>о</w:t>
      </w:r>
      <w:r>
        <w:rPr>
          <w:lang w:val="ru"/>
        </w:rPr>
        <w:t xml:space="preserve"> взяточничеством и вашего местного законодательства о борьбе с</w:t>
      </w:r>
      <w:r w:rsidR="00EC7B81">
        <w:rPr>
          <w:lang w:val="ru"/>
        </w:rPr>
        <w:t>о</w:t>
      </w:r>
      <w:r>
        <w:rPr>
          <w:lang w:val="ru"/>
        </w:rPr>
        <w:t xml:space="preserve"> взяточничеством), политики, стандарты и руководства </w:t>
      </w:r>
      <w:proofErr w:type="spellStart"/>
      <w:r>
        <w:rPr>
          <w:lang w:val="ru"/>
        </w:rPr>
        <w:t>Новартис</w:t>
      </w:r>
      <w:proofErr w:type="spellEnd"/>
      <w:r>
        <w:rPr>
          <w:lang w:val="ru"/>
        </w:rPr>
        <w:t xml:space="preserve">, являющиеся частью </w:t>
      </w:r>
      <w:r w:rsidR="002715A2">
        <w:rPr>
          <w:lang w:val="ru-RU"/>
        </w:rPr>
        <w:t>Действующего</w:t>
      </w:r>
      <w:r w:rsidR="002715A2">
        <w:rPr>
          <w:lang w:val="ru"/>
        </w:rPr>
        <w:t xml:space="preserve"> </w:t>
      </w:r>
      <w:r>
        <w:rPr>
          <w:lang w:val="ru"/>
        </w:rPr>
        <w:t xml:space="preserve">договора, </w:t>
      </w:r>
      <w:r w:rsidR="00166CC2">
        <w:rPr>
          <w:lang w:val="ru"/>
        </w:rPr>
        <w:t>а также</w:t>
      </w:r>
      <w:r>
        <w:rPr>
          <w:lang w:val="ru"/>
        </w:rPr>
        <w:t xml:space="preserve"> любые обязательства, связанные с борьбой с</w:t>
      </w:r>
      <w:r w:rsidR="00166CC2">
        <w:rPr>
          <w:lang w:val="ru"/>
        </w:rPr>
        <w:t>о</w:t>
      </w:r>
      <w:r>
        <w:rPr>
          <w:lang w:val="ru"/>
        </w:rPr>
        <w:t xml:space="preserve"> взяточничеством и коррупцией.</w:t>
      </w:r>
    </w:p>
    <w:p w14:paraId="47954690" w14:textId="752127BA" w:rsidR="00547436" w:rsidRDefault="004D65DC" w:rsidP="00547436">
      <w:pPr>
        <w:spacing w:after="160"/>
        <w:ind w:left="709"/>
      </w:pPr>
      <w:r>
        <w:rPr>
          <w:color w:val="C00000"/>
          <w:sz w:val="24"/>
          <w:szCs w:val="28"/>
          <w:lang w:val="ru"/>
        </w:rPr>
        <w:sym w:font="Wingdings 2" w:char="F0A3"/>
      </w:r>
      <w:r>
        <w:rPr>
          <w:lang w:val="ru"/>
        </w:rPr>
        <w:t xml:space="preserve"> Да</w:t>
      </w:r>
    </w:p>
    <w:p w14:paraId="2F489677" w14:textId="530F981E" w:rsidR="00547436" w:rsidRDefault="004D65DC" w:rsidP="00547436">
      <w:pPr>
        <w:spacing w:after="160"/>
        <w:ind w:left="709"/>
      </w:pPr>
      <w:r>
        <w:rPr>
          <w:color w:val="C00000"/>
          <w:sz w:val="24"/>
          <w:szCs w:val="28"/>
          <w:lang w:val="ru"/>
        </w:rPr>
        <w:sym w:font="Wingdings 2" w:char="F0A3"/>
      </w:r>
      <w:r>
        <w:rPr>
          <w:lang w:val="ru"/>
        </w:rPr>
        <w:t xml:space="preserve"> Нет</w:t>
      </w:r>
    </w:p>
    <w:p w14:paraId="0EC12FB2" w14:textId="24D181C9" w:rsidR="00547436" w:rsidRPr="005C47F6" w:rsidRDefault="00547436" w:rsidP="004D65DC">
      <w:pPr>
        <w:pStyle w:val="ListParagraph"/>
        <w:keepNext/>
        <w:numPr>
          <w:ilvl w:val="0"/>
          <w:numId w:val="26"/>
        </w:numPr>
        <w:spacing w:after="160"/>
        <w:ind w:left="709"/>
        <w:rPr>
          <w:b/>
          <w:bCs/>
          <w:lang w:val="ru-RU"/>
        </w:rPr>
      </w:pPr>
      <w:r>
        <w:rPr>
          <w:b/>
          <w:bCs/>
          <w:lang w:val="ru"/>
        </w:rPr>
        <w:t>В случае ответа «Нет» просьба указать соответствующий закон/нормативный акт и дату, с которой не соблюдается указанный закон/нормативный акт.</w:t>
      </w:r>
    </w:p>
    <w:p w14:paraId="244F78B0" w14:textId="77777777" w:rsidR="00547436" w:rsidRPr="005C47F6" w:rsidRDefault="00547436" w:rsidP="004D65DC">
      <w:pPr>
        <w:pBdr>
          <w:top w:val="single" w:sz="4" w:space="1" w:color="auto"/>
        </w:pBdr>
        <w:ind w:left="709"/>
        <w:rPr>
          <w:lang w:val="ru-RU"/>
        </w:rPr>
      </w:pPr>
    </w:p>
    <w:p w14:paraId="2869CA4F" w14:textId="380F5FAF" w:rsidR="00547436" w:rsidRPr="005C47F6" w:rsidRDefault="00547436" w:rsidP="004D65DC">
      <w:pPr>
        <w:pStyle w:val="ListParagraph"/>
        <w:keepNext/>
        <w:numPr>
          <w:ilvl w:val="0"/>
          <w:numId w:val="26"/>
        </w:numPr>
        <w:spacing w:after="160"/>
        <w:ind w:left="709"/>
        <w:rPr>
          <w:b/>
          <w:bCs/>
          <w:lang w:val="ru-RU"/>
        </w:rPr>
      </w:pPr>
      <w:r>
        <w:rPr>
          <w:b/>
          <w:bCs/>
          <w:lang w:val="ru"/>
        </w:rPr>
        <w:lastRenderedPageBreak/>
        <w:t>В случае ответа «Нет» просьба указать о факте и способе информирования об этом владельца компании.</w:t>
      </w:r>
    </w:p>
    <w:p w14:paraId="7D830C8A" w14:textId="77777777" w:rsidR="00547436" w:rsidRPr="005C47F6" w:rsidRDefault="00547436" w:rsidP="004D65DC">
      <w:pPr>
        <w:pBdr>
          <w:top w:val="single" w:sz="4" w:space="1" w:color="auto"/>
        </w:pBdr>
        <w:spacing w:before="240" w:after="160"/>
        <w:ind w:left="709"/>
        <w:rPr>
          <w:lang w:val="ru-RU"/>
        </w:rPr>
      </w:pPr>
    </w:p>
    <w:p w14:paraId="682317D0" w14:textId="77777777" w:rsidR="00547436" w:rsidRPr="00166CC2" w:rsidRDefault="00547436" w:rsidP="004D65DC">
      <w:pPr>
        <w:keepNext/>
        <w:spacing w:before="160" w:after="60"/>
        <w:ind w:left="709"/>
        <w:rPr>
          <w:b/>
          <w:bCs/>
          <w:lang w:val="ru-RU"/>
        </w:rPr>
      </w:pPr>
      <w:r>
        <w:rPr>
          <w:b/>
          <w:bCs/>
          <w:lang w:val="ru"/>
        </w:rPr>
        <w:t>ЧАСТЬ 2. СУБПОДРЯД/ПЕРЕУСТУПКА</w:t>
      </w:r>
    </w:p>
    <w:p w14:paraId="25557DA0" w14:textId="14438A0E" w:rsidR="00547436" w:rsidRPr="005C47F6" w:rsidRDefault="00547436" w:rsidP="004D65DC">
      <w:pPr>
        <w:spacing w:after="240"/>
        <w:ind w:left="709"/>
        <w:rPr>
          <w:lang w:val="ru-RU"/>
        </w:rPr>
      </w:pPr>
      <w:r>
        <w:rPr>
          <w:lang w:val="ru"/>
        </w:rPr>
        <w:t xml:space="preserve">В Части 2 мы предлагаем вам подтвердить, что в течение Отчетного периода вы соблюдали все обязательства, содержащиеся или упомянутые в наших </w:t>
      </w:r>
      <w:r w:rsidR="002715A2">
        <w:rPr>
          <w:lang w:val="ru"/>
        </w:rPr>
        <w:t xml:space="preserve">Действующих </w:t>
      </w:r>
      <w:r>
        <w:rPr>
          <w:lang w:val="ru"/>
        </w:rPr>
        <w:t>договорах в отношении субподряда, переуступки или передачи прав или обязательств по Существующи</w:t>
      </w:r>
      <w:r w:rsidR="00166CC2">
        <w:rPr>
          <w:lang w:val="ru"/>
        </w:rPr>
        <w:t>м</w:t>
      </w:r>
      <w:r>
        <w:rPr>
          <w:lang w:val="ru"/>
        </w:rPr>
        <w:t xml:space="preserve"> договорам.</w:t>
      </w:r>
    </w:p>
    <w:p w14:paraId="1D279A1B" w14:textId="78C49857" w:rsidR="00547436" w:rsidRDefault="004D65DC" w:rsidP="00547436">
      <w:pPr>
        <w:spacing w:after="160"/>
        <w:ind w:left="709"/>
      </w:pPr>
      <w:r>
        <w:rPr>
          <w:color w:val="C00000"/>
          <w:sz w:val="24"/>
          <w:szCs w:val="28"/>
          <w:lang w:val="ru"/>
        </w:rPr>
        <w:sym w:font="Wingdings 2" w:char="F0A3"/>
      </w:r>
      <w:r>
        <w:rPr>
          <w:sz w:val="24"/>
          <w:szCs w:val="28"/>
          <w:lang w:val="ru"/>
        </w:rPr>
        <w:t xml:space="preserve"> </w:t>
      </w:r>
      <w:r>
        <w:rPr>
          <w:lang w:val="ru"/>
        </w:rPr>
        <w:t>Да</w:t>
      </w:r>
    </w:p>
    <w:p w14:paraId="134FC4B2" w14:textId="2A9857F1" w:rsidR="00547436" w:rsidRDefault="004D65DC" w:rsidP="00547436">
      <w:pPr>
        <w:spacing w:after="160"/>
        <w:ind w:left="709"/>
      </w:pPr>
      <w:r>
        <w:rPr>
          <w:color w:val="C00000"/>
          <w:sz w:val="24"/>
          <w:szCs w:val="28"/>
          <w:lang w:val="ru"/>
        </w:rPr>
        <w:sym w:font="Wingdings 2" w:char="F0A3"/>
      </w:r>
      <w:r>
        <w:rPr>
          <w:sz w:val="24"/>
          <w:szCs w:val="28"/>
          <w:lang w:val="ru"/>
        </w:rPr>
        <w:t xml:space="preserve"> </w:t>
      </w:r>
      <w:r>
        <w:rPr>
          <w:lang w:val="ru"/>
        </w:rPr>
        <w:t>Нет</w:t>
      </w:r>
    </w:p>
    <w:p w14:paraId="76398DB1" w14:textId="75B67459" w:rsidR="00547436" w:rsidRDefault="004D65DC" w:rsidP="00547436">
      <w:pPr>
        <w:spacing w:after="160"/>
        <w:ind w:left="709"/>
      </w:pPr>
      <w:r>
        <w:rPr>
          <w:color w:val="C00000"/>
          <w:sz w:val="24"/>
          <w:szCs w:val="28"/>
          <w:lang w:val="ru"/>
        </w:rPr>
        <w:sym w:font="Wingdings 2" w:char="F0A3"/>
      </w:r>
      <w:r>
        <w:rPr>
          <w:sz w:val="24"/>
          <w:szCs w:val="28"/>
          <w:lang w:val="ru"/>
        </w:rPr>
        <w:t xml:space="preserve"> </w:t>
      </w:r>
      <w:r>
        <w:rPr>
          <w:lang w:val="ru"/>
        </w:rPr>
        <w:t>Не применимо</w:t>
      </w:r>
    </w:p>
    <w:p w14:paraId="5A9CDE8B" w14:textId="7E13F9D6" w:rsidR="00547436" w:rsidRPr="005C47F6" w:rsidRDefault="00547436" w:rsidP="004D65DC">
      <w:pPr>
        <w:pStyle w:val="ListParagraph"/>
        <w:numPr>
          <w:ilvl w:val="0"/>
          <w:numId w:val="26"/>
        </w:numPr>
        <w:spacing w:before="240" w:after="160"/>
        <w:ind w:left="709"/>
        <w:rPr>
          <w:b/>
          <w:bCs/>
          <w:lang w:val="ru-RU"/>
        </w:rPr>
      </w:pPr>
      <w:r>
        <w:rPr>
          <w:b/>
          <w:bCs/>
          <w:lang w:val="ru"/>
        </w:rPr>
        <w:t>В случае ответа «Нет» просьба указать соответствующие обязательства и дату, в которую указанное обязательство было передано на условиях субподряда/</w:t>
      </w:r>
      <w:r w:rsidR="00A3451B">
        <w:rPr>
          <w:b/>
          <w:bCs/>
          <w:lang w:val="ru"/>
        </w:rPr>
        <w:t>переуступки</w:t>
      </w:r>
      <w:r>
        <w:rPr>
          <w:b/>
          <w:bCs/>
          <w:lang w:val="ru"/>
        </w:rPr>
        <w:t>.</w:t>
      </w:r>
    </w:p>
    <w:p w14:paraId="0077B686" w14:textId="77777777" w:rsidR="004D65DC" w:rsidRPr="005C47F6" w:rsidRDefault="004D65DC" w:rsidP="004D65DC">
      <w:pPr>
        <w:pBdr>
          <w:top w:val="single" w:sz="4" w:space="1" w:color="auto"/>
        </w:pBdr>
        <w:ind w:left="709"/>
        <w:rPr>
          <w:lang w:val="ru-RU"/>
        </w:rPr>
      </w:pPr>
    </w:p>
    <w:p w14:paraId="0BA1D17B" w14:textId="45EEABF4" w:rsidR="004D65DC" w:rsidRPr="005C47F6" w:rsidRDefault="004D65DC" w:rsidP="004D65DC">
      <w:pPr>
        <w:pStyle w:val="ListParagraph"/>
        <w:keepNext/>
        <w:numPr>
          <w:ilvl w:val="0"/>
          <w:numId w:val="26"/>
        </w:numPr>
        <w:spacing w:after="160"/>
        <w:ind w:left="709"/>
        <w:rPr>
          <w:b/>
          <w:bCs/>
          <w:lang w:val="ru-RU"/>
        </w:rPr>
      </w:pPr>
      <w:r>
        <w:rPr>
          <w:b/>
          <w:bCs/>
          <w:lang w:val="ru"/>
        </w:rPr>
        <w:t xml:space="preserve">В случае ответа «Нет» просьба указать </w:t>
      </w:r>
      <w:r w:rsidR="00166CC2">
        <w:rPr>
          <w:b/>
          <w:bCs/>
          <w:lang w:val="ru"/>
        </w:rPr>
        <w:t xml:space="preserve">факт </w:t>
      </w:r>
      <w:r>
        <w:rPr>
          <w:b/>
          <w:bCs/>
          <w:lang w:val="ru"/>
        </w:rPr>
        <w:t>и спо</w:t>
      </w:r>
      <w:r w:rsidR="00166CC2">
        <w:rPr>
          <w:b/>
          <w:bCs/>
          <w:lang w:val="ru"/>
        </w:rPr>
        <w:t>соб</w:t>
      </w:r>
      <w:r>
        <w:rPr>
          <w:b/>
          <w:bCs/>
          <w:lang w:val="ru"/>
        </w:rPr>
        <w:t xml:space="preserve"> информирования об этом владельца компании.</w:t>
      </w:r>
    </w:p>
    <w:p w14:paraId="59EE01E6" w14:textId="77777777" w:rsidR="004D65DC" w:rsidRPr="005C47F6" w:rsidRDefault="004D65DC" w:rsidP="004D65DC">
      <w:pPr>
        <w:pBdr>
          <w:top w:val="single" w:sz="4" w:space="1" w:color="auto"/>
        </w:pBdr>
        <w:spacing w:before="240" w:after="160"/>
        <w:ind w:left="709"/>
        <w:rPr>
          <w:lang w:val="ru-RU"/>
        </w:rPr>
      </w:pPr>
    </w:p>
    <w:p w14:paraId="57694129" w14:textId="77777777" w:rsidR="00547436" w:rsidRPr="00166CC2" w:rsidRDefault="00547436" w:rsidP="004D65DC">
      <w:pPr>
        <w:keepNext/>
        <w:spacing w:before="160" w:after="60"/>
        <w:ind w:left="709"/>
        <w:rPr>
          <w:b/>
          <w:bCs/>
          <w:lang w:val="ru-RU"/>
        </w:rPr>
      </w:pPr>
      <w:r>
        <w:rPr>
          <w:b/>
          <w:bCs/>
          <w:lang w:val="ru"/>
        </w:rPr>
        <w:t>ЧАСТЬ 3. ОБУЧЕНИЕ</w:t>
      </w:r>
    </w:p>
    <w:p w14:paraId="7BF5942A" w14:textId="467E1933" w:rsidR="00547436" w:rsidRPr="005C47F6" w:rsidRDefault="00547436" w:rsidP="00547436">
      <w:pPr>
        <w:spacing w:after="160"/>
        <w:ind w:left="709"/>
        <w:rPr>
          <w:lang w:val="ru-RU"/>
        </w:rPr>
      </w:pPr>
      <w:r>
        <w:rPr>
          <w:lang w:val="ru"/>
        </w:rPr>
        <w:t xml:space="preserve">В Части 3 мы предлагаем вам подтвердить, что в течение Отчетного периода вы соблюдали все обязательства, содержащиеся или упомянутые в наших Существующих договорах в отношении обучения по борьбе со взяточничеством (и ведения соответствующей документации), и </w:t>
      </w:r>
      <w:r w:rsidR="00166CC2">
        <w:rPr>
          <w:lang w:val="ru"/>
        </w:rPr>
        <w:t xml:space="preserve">что </w:t>
      </w:r>
      <w:r>
        <w:rPr>
          <w:lang w:val="ru"/>
        </w:rPr>
        <w:t>ваши сотрудники, персонал, работники, привлеченные к выполнению Существующих договоров, участвовали в организованном вами обучении по борьбе со взяточничеством и коррупцией.</w:t>
      </w:r>
    </w:p>
    <w:p w14:paraId="126F8448" w14:textId="77777777" w:rsidR="004D65DC" w:rsidRDefault="004D65DC" w:rsidP="004D65DC">
      <w:pPr>
        <w:spacing w:after="160"/>
        <w:ind w:left="709"/>
      </w:pPr>
      <w:r>
        <w:rPr>
          <w:color w:val="C00000"/>
          <w:sz w:val="24"/>
          <w:szCs w:val="28"/>
          <w:lang w:val="ru"/>
        </w:rPr>
        <w:sym w:font="Wingdings 2" w:char="F0A3"/>
      </w:r>
      <w:r>
        <w:rPr>
          <w:sz w:val="24"/>
          <w:szCs w:val="28"/>
          <w:lang w:val="ru"/>
        </w:rPr>
        <w:t xml:space="preserve"> </w:t>
      </w:r>
      <w:r>
        <w:rPr>
          <w:lang w:val="ru"/>
        </w:rPr>
        <w:t>Да</w:t>
      </w:r>
    </w:p>
    <w:p w14:paraId="5B327E4B" w14:textId="77777777" w:rsidR="004D65DC" w:rsidRDefault="004D65DC" w:rsidP="004D65DC">
      <w:pPr>
        <w:spacing w:after="160"/>
        <w:ind w:left="709"/>
      </w:pPr>
      <w:r>
        <w:rPr>
          <w:color w:val="C00000"/>
          <w:sz w:val="24"/>
          <w:szCs w:val="28"/>
          <w:lang w:val="ru"/>
        </w:rPr>
        <w:sym w:font="Wingdings 2" w:char="F0A3"/>
      </w:r>
      <w:r>
        <w:rPr>
          <w:sz w:val="24"/>
          <w:szCs w:val="28"/>
          <w:lang w:val="ru"/>
        </w:rPr>
        <w:t xml:space="preserve"> </w:t>
      </w:r>
      <w:r>
        <w:rPr>
          <w:lang w:val="ru"/>
        </w:rPr>
        <w:t>Нет</w:t>
      </w:r>
    </w:p>
    <w:p w14:paraId="74D6F607" w14:textId="61F57BA1" w:rsidR="004D65DC" w:rsidRPr="005C47F6" w:rsidRDefault="004D65DC" w:rsidP="004D65DC">
      <w:pPr>
        <w:pStyle w:val="ListParagraph"/>
        <w:keepNext/>
        <w:numPr>
          <w:ilvl w:val="0"/>
          <w:numId w:val="26"/>
        </w:numPr>
        <w:spacing w:after="160"/>
        <w:ind w:left="709"/>
        <w:rPr>
          <w:b/>
          <w:bCs/>
          <w:lang w:val="ru-RU"/>
        </w:rPr>
      </w:pPr>
      <w:r>
        <w:rPr>
          <w:b/>
          <w:bCs/>
          <w:lang w:val="ru"/>
        </w:rPr>
        <w:t>В случае ответа «Нет» укажите причину непр</w:t>
      </w:r>
      <w:r w:rsidR="00166CC2">
        <w:rPr>
          <w:b/>
          <w:bCs/>
          <w:lang w:val="ru"/>
        </w:rPr>
        <w:t xml:space="preserve">оведения </w:t>
      </w:r>
      <w:r>
        <w:rPr>
          <w:b/>
          <w:bCs/>
          <w:lang w:val="ru"/>
        </w:rPr>
        <w:t xml:space="preserve">обучения </w:t>
      </w:r>
      <w:r w:rsidR="00166CC2">
        <w:rPr>
          <w:b/>
          <w:bCs/>
          <w:lang w:val="ru"/>
        </w:rPr>
        <w:t>для соответствующего персонала.</w:t>
      </w:r>
    </w:p>
    <w:p w14:paraId="75A96F63" w14:textId="77777777" w:rsidR="004D65DC" w:rsidRPr="005C47F6" w:rsidRDefault="004D65DC" w:rsidP="004D65DC">
      <w:pPr>
        <w:pBdr>
          <w:top w:val="single" w:sz="4" w:space="1" w:color="auto"/>
        </w:pBdr>
        <w:spacing w:before="240" w:after="160"/>
        <w:ind w:left="709"/>
        <w:rPr>
          <w:lang w:val="ru-RU"/>
        </w:rPr>
      </w:pPr>
    </w:p>
    <w:sectPr w:rsidR="004D65DC" w:rsidRPr="005C47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BDB0" w14:textId="77777777" w:rsidR="00423579" w:rsidRDefault="00423579" w:rsidP="004B44E0">
      <w:r>
        <w:separator/>
      </w:r>
    </w:p>
  </w:endnote>
  <w:endnote w:type="continuationSeparator" w:id="0">
    <w:p w14:paraId="7E22C517" w14:textId="77777777" w:rsidR="00423579" w:rsidRDefault="00423579" w:rsidP="004B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B752" w14:textId="78C8FB3B" w:rsidR="004B44E0" w:rsidRPr="00452E97" w:rsidRDefault="00547436" w:rsidP="00547436">
    <w:r>
      <w:rPr>
        <w:sz w:val="24"/>
        <w:szCs w:val="28"/>
        <w:lang w:val="ru"/>
      </w:rPr>
      <w:fldChar w:fldCharType="begin"/>
    </w:r>
    <w:r>
      <w:rPr>
        <w:sz w:val="24"/>
        <w:szCs w:val="28"/>
        <w:lang w:val="ru"/>
      </w:rPr>
      <w:instrText>PAGE   \* MERGEFORMAT</w:instrText>
    </w:r>
    <w:r>
      <w:rPr>
        <w:sz w:val="24"/>
        <w:szCs w:val="28"/>
        <w:lang w:val="ru"/>
      </w:rPr>
      <w:fldChar w:fldCharType="separate"/>
    </w:r>
    <w:r w:rsidR="00905BC9">
      <w:rPr>
        <w:noProof/>
        <w:sz w:val="24"/>
        <w:szCs w:val="28"/>
        <w:lang w:val="ru"/>
      </w:rPr>
      <w:t>6</w:t>
    </w:r>
    <w:r>
      <w:rPr>
        <w:sz w:val="24"/>
        <w:szCs w:val="28"/>
        <w:lang w:val="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6E0C" w14:textId="77777777" w:rsidR="00423579" w:rsidRDefault="00423579" w:rsidP="004B44E0">
      <w:r>
        <w:separator/>
      </w:r>
    </w:p>
  </w:footnote>
  <w:footnote w:type="continuationSeparator" w:id="0">
    <w:p w14:paraId="3B198CE1" w14:textId="77777777" w:rsidR="00423579" w:rsidRDefault="00423579" w:rsidP="004B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087A" w14:textId="4296490F" w:rsidR="004B44E0" w:rsidRDefault="004B44E0" w:rsidP="00905BC9">
    <w:pPr>
      <w:pStyle w:val="Header"/>
      <w:spacing w:after="360"/>
    </w:pPr>
    <w:r>
      <w:rPr>
        <w:rFonts w:eastAsia="Arial" w:cs="Arial"/>
        <w:noProof/>
        <w:sz w:val="22"/>
        <w:lang w:val="ru-RU"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0A2B8C0" wp14:editId="700DC166">
              <wp:simplePos x="0" y="0"/>
              <wp:positionH relativeFrom="page">
                <wp:posOffset>287079</wp:posOffset>
              </wp:positionH>
              <wp:positionV relativeFrom="page">
                <wp:posOffset>297712</wp:posOffset>
              </wp:positionV>
              <wp:extent cx="6975475" cy="1631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5475" cy="163195"/>
                        <a:chOff x="454" y="567"/>
                        <a:chExt cx="10985" cy="257"/>
                      </a:xfrm>
                      <a:solidFill>
                        <a:srgbClr val="EC9A1E"/>
                      </a:solidFill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36" y="568"/>
                          <a:ext cx="9003" cy="243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454" y="567"/>
                          <a:ext cx="1984" cy="25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6BB455" id="Group 3" o:spid="_x0000_s1026" style="position:absolute;margin-left:22.6pt;margin-top:23.45pt;width:549.25pt;height:12.85pt;z-index:-251658240;mso-position-horizontal-relative:page;mso-position-vertical-relative:page" coordorigin="454,567" coordsize="10985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2436;top:568;width:900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">
                <v:imagedata r:id="rId2" o:title=""/>
              </v:shape>
              <v:rect id="Rectangle 4" o:spid="_x0000_s1028" style="position:absolute;left:454;top:567;width:19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5F6"/>
    <w:multiLevelType w:val="hybridMultilevel"/>
    <w:tmpl w:val="C592E724"/>
    <w:lvl w:ilvl="0" w:tplc="0B78525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0"/>
        <w:w w:val="100"/>
        <w:sz w:val="20"/>
        <w:szCs w:val="20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2A8"/>
    <w:multiLevelType w:val="hybridMultilevel"/>
    <w:tmpl w:val="95CA0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6BBB"/>
    <w:multiLevelType w:val="hybridMultilevel"/>
    <w:tmpl w:val="230E18EA"/>
    <w:lvl w:ilvl="0" w:tplc="294A84B2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0"/>
        <w:w w:val="100"/>
        <w:sz w:val="20"/>
        <w:szCs w:val="20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26B58"/>
    <w:multiLevelType w:val="hybridMultilevel"/>
    <w:tmpl w:val="BB48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778E4"/>
    <w:multiLevelType w:val="hybridMultilevel"/>
    <w:tmpl w:val="154C4794"/>
    <w:lvl w:ilvl="0" w:tplc="47284100">
      <w:start w:val="1"/>
      <w:numFmt w:val="upperLetter"/>
      <w:lvlText w:val="%1)"/>
      <w:lvlJc w:val="left"/>
      <w:pPr>
        <w:ind w:left="7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2B2A451A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8BD4CF88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3" w:tplc="1D2C662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4" w:tplc="8716E39E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5" w:tplc="D6CE52E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6" w:tplc="C15A25A8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7" w:tplc="F6E2D370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8" w:tplc="14E604E4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D694807"/>
    <w:multiLevelType w:val="hybridMultilevel"/>
    <w:tmpl w:val="BB52C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087AAD"/>
    <w:multiLevelType w:val="hybridMultilevel"/>
    <w:tmpl w:val="243ED6F8"/>
    <w:lvl w:ilvl="0" w:tplc="A40AB8F2">
      <w:start w:val="1"/>
      <w:numFmt w:val="upperLetter"/>
      <w:lvlText w:val="%1)"/>
      <w:lvlJc w:val="left"/>
      <w:pPr>
        <w:ind w:left="7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9D9262DE">
      <w:numFmt w:val="bullet"/>
      <w:lvlText w:val=""/>
      <w:lvlJc w:val="left"/>
      <w:pPr>
        <w:ind w:left="983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6BE6E6E6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3" w:tplc="86D63EB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 w:tplc="D012BC58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ar-SA"/>
      </w:rPr>
    </w:lvl>
    <w:lvl w:ilvl="5" w:tplc="1BD6642E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6" w:tplc="CCAC5B9E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7" w:tplc="223CA104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8" w:tplc="84460F02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7A45080"/>
    <w:multiLevelType w:val="hybridMultilevel"/>
    <w:tmpl w:val="EB8AA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7A99"/>
    <w:multiLevelType w:val="hybridMultilevel"/>
    <w:tmpl w:val="B8F64FF2"/>
    <w:lvl w:ilvl="0" w:tplc="6CEAB4F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0"/>
        <w:w w:val="100"/>
        <w:sz w:val="20"/>
        <w:szCs w:val="20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C33EB"/>
    <w:multiLevelType w:val="multilevel"/>
    <w:tmpl w:val="00DEBD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4D55D7C"/>
    <w:multiLevelType w:val="hybridMultilevel"/>
    <w:tmpl w:val="55B80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5550"/>
    <w:multiLevelType w:val="hybridMultilevel"/>
    <w:tmpl w:val="37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C3DA3"/>
    <w:multiLevelType w:val="hybridMultilevel"/>
    <w:tmpl w:val="E3B65310"/>
    <w:lvl w:ilvl="0" w:tplc="2884CE56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0"/>
        <w:w w:val="100"/>
        <w:sz w:val="20"/>
        <w:szCs w:val="20"/>
        <w:lang w:val="en-US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305CE"/>
    <w:multiLevelType w:val="hybridMultilevel"/>
    <w:tmpl w:val="A574DABE"/>
    <w:lvl w:ilvl="0" w:tplc="64102652">
      <w:start w:val="1"/>
      <w:numFmt w:val="upperLetter"/>
      <w:lvlText w:val="%1)"/>
      <w:lvlJc w:val="left"/>
      <w:pPr>
        <w:ind w:left="81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7100A25A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2" w:tplc="C432376A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3" w:tplc="342E2AAA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0AF0F87A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5" w:tplc="FF3C280A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6" w:tplc="74266818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7" w:tplc="BBC4DD70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8" w:tplc="C4846F8A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D540C1A"/>
    <w:multiLevelType w:val="hybridMultilevel"/>
    <w:tmpl w:val="CCEADE56"/>
    <w:lvl w:ilvl="0" w:tplc="3676A444">
      <w:start w:val="1"/>
      <w:numFmt w:val="upperLetter"/>
      <w:lvlText w:val="%1)"/>
      <w:lvlJc w:val="left"/>
      <w:pPr>
        <w:ind w:left="7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6366DB40">
      <w:numFmt w:val="bullet"/>
      <w:lvlText w:val=""/>
      <w:lvlJc w:val="left"/>
      <w:pPr>
        <w:ind w:left="1444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D632E4C2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3" w:tplc="6C5A308E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4" w:tplc="3A122FBA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ar-SA"/>
      </w:rPr>
    </w:lvl>
    <w:lvl w:ilvl="5" w:tplc="4E1035B2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6" w:tplc="3E94FEE8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7" w:tplc="987EB1B6">
      <w:numFmt w:val="bullet"/>
      <w:lvlText w:val="•"/>
      <w:lvlJc w:val="left"/>
      <w:pPr>
        <w:ind w:left="4800" w:hanging="361"/>
      </w:pPr>
      <w:rPr>
        <w:rFonts w:hint="default"/>
        <w:lang w:val="en-US" w:eastAsia="en-US" w:bidi="ar-SA"/>
      </w:rPr>
    </w:lvl>
    <w:lvl w:ilvl="8" w:tplc="16D67DA6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3"/>
  </w:num>
  <w:num w:numId="21">
    <w:abstractNumId w:val="11"/>
  </w:num>
  <w:num w:numId="22">
    <w:abstractNumId w:val="12"/>
  </w:num>
  <w:num w:numId="23">
    <w:abstractNumId w:val="7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C0"/>
    <w:rsid w:val="00007D35"/>
    <w:rsid w:val="000166F0"/>
    <w:rsid w:val="0003761D"/>
    <w:rsid w:val="00065CCB"/>
    <w:rsid w:val="00093B4D"/>
    <w:rsid w:val="000A6C0E"/>
    <w:rsid w:val="000D6B25"/>
    <w:rsid w:val="000E36CE"/>
    <w:rsid w:val="00101CD1"/>
    <w:rsid w:val="00166CC2"/>
    <w:rsid w:val="0019674E"/>
    <w:rsid w:val="001B0C8E"/>
    <w:rsid w:val="001F1D2D"/>
    <w:rsid w:val="001F3675"/>
    <w:rsid w:val="001F4DEA"/>
    <w:rsid w:val="00224A1F"/>
    <w:rsid w:val="00242381"/>
    <w:rsid w:val="00246C29"/>
    <w:rsid w:val="002577A6"/>
    <w:rsid w:val="00263AA9"/>
    <w:rsid w:val="002715A2"/>
    <w:rsid w:val="002A6BD2"/>
    <w:rsid w:val="002B7787"/>
    <w:rsid w:val="002C00C7"/>
    <w:rsid w:val="002C2DE7"/>
    <w:rsid w:val="002C329F"/>
    <w:rsid w:val="00327E93"/>
    <w:rsid w:val="0040464F"/>
    <w:rsid w:val="00414F2F"/>
    <w:rsid w:val="00423579"/>
    <w:rsid w:val="00435D13"/>
    <w:rsid w:val="00452E97"/>
    <w:rsid w:val="00461CC1"/>
    <w:rsid w:val="00474729"/>
    <w:rsid w:val="004B44E0"/>
    <w:rsid w:val="004D07CC"/>
    <w:rsid w:val="004D65DC"/>
    <w:rsid w:val="004E27A0"/>
    <w:rsid w:val="00515C90"/>
    <w:rsid w:val="00516F5A"/>
    <w:rsid w:val="0054086F"/>
    <w:rsid w:val="00547436"/>
    <w:rsid w:val="00553855"/>
    <w:rsid w:val="00557A3E"/>
    <w:rsid w:val="005A0FC8"/>
    <w:rsid w:val="005A6690"/>
    <w:rsid w:val="005C2111"/>
    <w:rsid w:val="005C47F6"/>
    <w:rsid w:val="005C67C0"/>
    <w:rsid w:val="00607C79"/>
    <w:rsid w:val="006A366E"/>
    <w:rsid w:val="006D43B1"/>
    <w:rsid w:val="006F1C8A"/>
    <w:rsid w:val="00706B86"/>
    <w:rsid w:val="0074117E"/>
    <w:rsid w:val="00750CDC"/>
    <w:rsid w:val="007639F3"/>
    <w:rsid w:val="00765960"/>
    <w:rsid w:val="00774B31"/>
    <w:rsid w:val="007A2176"/>
    <w:rsid w:val="007D6A49"/>
    <w:rsid w:val="007D7E71"/>
    <w:rsid w:val="007F6274"/>
    <w:rsid w:val="00823697"/>
    <w:rsid w:val="00867645"/>
    <w:rsid w:val="008A1655"/>
    <w:rsid w:val="008D3E4F"/>
    <w:rsid w:val="008D4609"/>
    <w:rsid w:val="008F5B84"/>
    <w:rsid w:val="00905BC9"/>
    <w:rsid w:val="0094164E"/>
    <w:rsid w:val="00965D12"/>
    <w:rsid w:val="009A2DA1"/>
    <w:rsid w:val="009E0B52"/>
    <w:rsid w:val="009F1C62"/>
    <w:rsid w:val="00A05D5C"/>
    <w:rsid w:val="00A14D09"/>
    <w:rsid w:val="00A3451B"/>
    <w:rsid w:val="00A41E51"/>
    <w:rsid w:val="00A85734"/>
    <w:rsid w:val="00AA5B98"/>
    <w:rsid w:val="00AB74E4"/>
    <w:rsid w:val="00AE086C"/>
    <w:rsid w:val="00AF0B0B"/>
    <w:rsid w:val="00B02B70"/>
    <w:rsid w:val="00B25771"/>
    <w:rsid w:val="00B31862"/>
    <w:rsid w:val="00B56542"/>
    <w:rsid w:val="00B6189E"/>
    <w:rsid w:val="00BA684B"/>
    <w:rsid w:val="00BF1494"/>
    <w:rsid w:val="00BF3872"/>
    <w:rsid w:val="00C05600"/>
    <w:rsid w:val="00C069CE"/>
    <w:rsid w:val="00C14B25"/>
    <w:rsid w:val="00C75B56"/>
    <w:rsid w:val="00C839BA"/>
    <w:rsid w:val="00D02B6B"/>
    <w:rsid w:val="00D37B66"/>
    <w:rsid w:val="00DC601C"/>
    <w:rsid w:val="00DD0724"/>
    <w:rsid w:val="00DE4FA6"/>
    <w:rsid w:val="00DE580C"/>
    <w:rsid w:val="00E026F3"/>
    <w:rsid w:val="00E223B9"/>
    <w:rsid w:val="00E4750B"/>
    <w:rsid w:val="00E639DB"/>
    <w:rsid w:val="00E64260"/>
    <w:rsid w:val="00E95B0B"/>
    <w:rsid w:val="00EC6F2C"/>
    <w:rsid w:val="00EC7B81"/>
    <w:rsid w:val="00EE0B52"/>
    <w:rsid w:val="00EE4148"/>
    <w:rsid w:val="00F04FA0"/>
    <w:rsid w:val="00F30C4F"/>
    <w:rsid w:val="00F51E6C"/>
    <w:rsid w:val="00F53686"/>
    <w:rsid w:val="00F55703"/>
    <w:rsid w:val="00F578BC"/>
    <w:rsid w:val="00F754A0"/>
    <w:rsid w:val="00FA7E0E"/>
    <w:rsid w:val="00FB14C0"/>
    <w:rsid w:val="00FC6527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0CDFC5"/>
  <w15:chartTrackingRefBased/>
  <w15:docId w15:val="{001C1750-9C9E-44C7-8901-7F28C33D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E0"/>
    <w:pPr>
      <w:spacing w:after="0" w:line="240" w:lineRule="auto"/>
      <w:jc w:val="both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B25"/>
    <w:pPr>
      <w:keepNext/>
      <w:keepLines/>
      <w:numPr>
        <w:numId w:val="11"/>
      </w:numPr>
      <w:spacing w:before="240" w:after="240"/>
      <w:ind w:left="567" w:hanging="567"/>
      <w:outlineLvl w:val="0"/>
    </w:pPr>
    <w:rPr>
      <w:rFonts w:eastAsiaTheme="majorEastAs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B25"/>
    <w:pPr>
      <w:keepNext/>
      <w:keepLines/>
      <w:numPr>
        <w:ilvl w:val="1"/>
        <w:numId w:val="12"/>
      </w:numPr>
      <w:spacing w:before="240" w:after="240"/>
      <w:outlineLvl w:val="1"/>
    </w:pPr>
    <w:rPr>
      <w:rFonts w:eastAsiaTheme="majorEastAsia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B25"/>
    <w:pPr>
      <w:keepNext/>
      <w:keepLines/>
      <w:numPr>
        <w:ilvl w:val="2"/>
        <w:numId w:val="12"/>
      </w:numPr>
      <w:spacing w:before="240" w:after="240"/>
      <w:outlineLvl w:val="2"/>
    </w:pPr>
    <w:rPr>
      <w:rFonts w:eastAsiaTheme="majorEastAsia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B25"/>
    <w:pPr>
      <w:keepNext/>
      <w:keepLines/>
      <w:numPr>
        <w:ilvl w:val="3"/>
        <w:numId w:val="12"/>
      </w:numPr>
      <w:spacing w:before="40"/>
      <w:outlineLvl w:val="3"/>
    </w:pPr>
    <w:rPr>
      <w:rFonts w:eastAsiaTheme="majorEastAsia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4B25"/>
    <w:pPr>
      <w:keepNext/>
      <w:keepLines/>
      <w:numPr>
        <w:ilvl w:val="4"/>
        <w:numId w:val="12"/>
      </w:numPr>
      <w:spacing w:before="240" w:after="240"/>
      <w:outlineLvl w:val="4"/>
    </w:pPr>
    <w:rPr>
      <w:rFonts w:eastAsiaTheme="majorEastAsia" w:cs="Times New Roman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4B25"/>
    <w:pPr>
      <w:keepNext/>
      <w:keepLines/>
      <w:numPr>
        <w:ilvl w:val="5"/>
        <w:numId w:val="12"/>
      </w:numPr>
      <w:spacing w:before="240" w:after="240"/>
      <w:outlineLvl w:val="5"/>
    </w:pPr>
    <w:rPr>
      <w:rFonts w:eastAsiaTheme="majorEastAsia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4B25"/>
    <w:pPr>
      <w:keepNext/>
      <w:keepLines/>
      <w:numPr>
        <w:ilvl w:val="6"/>
        <w:numId w:val="12"/>
      </w:numPr>
      <w:spacing w:before="240" w:after="240"/>
      <w:outlineLvl w:val="6"/>
    </w:pPr>
    <w:rPr>
      <w:rFonts w:eastAsiaTheme="majorEastAsi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тиль1"/>
    <w:basedOn w:val="TableNormal"/>
    <w:uiPriority w:val="99"/>
    <w:rsid w:val="007D6A49"/>
    <w:pPr>
      <w:spacing w:after="0" w:line="240" w:lineRule="auto"/>
    </w:pPr>
    <w:rPr>
      <w:rFonts w:ascii="Times New Roman" w:hAnsi="Times New Roman"/>
      <w:sz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4B25"/>
    <w:rPr>
      <w:rFonts w:ascii="Times New Roman" w:eastAsiaTheme="majorEastAsia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6A4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6A49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D6A4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6A49"/>
    <w:rPr>
      <w:rFonts w:ascii="Times New Roman" w:eastAsiaTheme="majorEastAsia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7D6A4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D6A49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4164E"/>
    <w:pPr>
      <w:ind w:left="720"/>
    </w:pPr>
  </w:style>
  <w:style w:type="table" w:customStyle="1" w:styleId="10">
    <w:name w:val="Сетка таблицы1"/>
    <w:basedOn w:val="TableNormal"/>
    <w:next w:val="TableGrid"/>
    <w:uiPriority w:val="39"/>
    <w:rsid w:val="00867645"/>
    <w:pPr>
      <w:spacing w:after="0" w:line="240" w:lineRule="auto"/>
    </w:pPr>
    <w:rPr>
      <w:rFonts w:ascii="Times New Roman" w:hAnsi="Times New Roman"/>
      <w:sz w:val="20"/>
      <w:lang w:val="de-DE"/>
    </w:rPr>
    <w:tblPr>
      <w:tblBorders>
        <w:top w:val="single" w:sz="4" w:space="0" w:color="auto"/>
        <w:bottom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table" w:styleId="TableGrid">
    <w:name w:val="Table Grid"/>
    <w:basedOn w:val="TableNormal"/>
    <w:uiPriority w:val="39"/>
    <w:rsid w:val="00D37B6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unhideWhenUsed/>
    <w:rsid w:val="004B44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4E0"/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44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4E0"/>
    <w:rPr>
      <w:rFonts w:ascii="Arial" w:hAnsi="Arial"/>
      <w:sz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4B4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44E0"/>
    <w:pPr>
      <w:widowControl w:val="0"/>
      <w:autoSpaceDE w:val="0"/>
      <w:autoSpaceDN w:val="0"/>
      <w:spacing w:before="112"/>
      <w:ind w:left="724" w:hanging="361"/>
      <w:jc w:val="left"/>
    </w:pPr>
    <w:rPr>
      <w:rFonts w:eastAsia="Arial" w:cs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4E0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4E0"/>
    <w:rPr>
      <w:rFonts w:ascii="Arial" w:hAnsi="Arial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44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5D1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D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2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1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111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111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rtis.com/sites/www.novartis.com/files/general-data-privacy-notice-for-third-parti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0B99-3787-4A1B-ABFB-569E677E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2427</Words>
  <Characters>13840</Characters>
  <Application>Microsoft Office Word</Application>
  <DocSecurity>4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Kalinin, Mikhail</cp:lastModifiedBy>
  <cp:revision>2</cp:revision>
  <dcterms:created xsi:type="dcterms:W3CDTF">2022-09-14T08:57:00Z</dcterms:created>
  <dcterms:modified xsi:type="dcterms:W3CDTF">2022-09-14T08:57:00Z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2022-04-28T12:26:56Z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1fd4efed-940c-425f-941f-78bdc44a06b8</vt:lpwstr>
  </property>
  <property fmtid="{D5CDD505-2E9C-101B-9397-08002B2CF9AE}" pid="8" name="MSIP_Label_3c9bec58-8084-492e-8360-0e1cfe36408c_ContentBits">
    <vt:lpwstr>0</vt:lpwstr>
  </property>
</Properties>
</file>